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Муниципальное автономное общеобразовательное учреждение</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«Средняя общеобразовательная школа № 4» г. Колпашево</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tbl>
      <w:tblPr>
        <w:tblW w:w="5640" w:type="pct"/>
        <w:tblInd w:w="-743" w:type="dxa"/>
        <w:tblLook w:val="01E0" w:firstRow="1" w:lastRow="1" w:firstColumn="1" w:lastColumn="1" w:noHBand="0" w:noVBand="0"/>
      </w:tblPr>
      <w:tblGrid>
        <w:gridCol w:w="3802"/>
        <w:gridCol w:w="3304"/>
        <w:gridCol w:w="3690"/>
      </w:tblGrid>
      <w:tr w:rsidR="006179F5" w:rsidRPr="001D3176" w:rsidTr="008B786F">
        <w:tc>
          <w:tcPr>
            <w:tcW w:w="1761" w:type="pct"/>
          </w:tcPr>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Рассмотрено</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Руководитель МО</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МАОУ «СОШ №4»</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sz w:val="24"/>
                <w:szCs w:val="24"/>
                <w:lang w:eastAsia="ru-RU"/>
              </w:rPr>
              <w:t> ____________</w:t>
            </w:r>
          </w:p>
          <w:p w:rsidR="006179F5" w:rsidRPr="001D3176" w:rsidRDefault="00BB4BF6"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w:t>
            </w:r>
            <w:r w:rsidR="006179F5" w:rsidRPr="001D317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Г</w:t>
            </w:r>
            <w:r w:rsidR="006179F5" w:rsidRPr="001D317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Алексее</w:t>
            </w:r>
            <w:r w:rsidR="006179F5" w:rsidRPr="001D3176">
              <w:rPr>
                <w:rFonts w:ascii="Times New Roman" w:eastAsia="Times New Roman" w:hAnsi="Times New Roman" w:cs="Times New Roman"/>
                <w:b/>
                <w:bCs/>
                <w:sz w:val="24"/>
                <w:szCs w:val="24"/>
                <w:lang w:eastAsia="ru-RU"/>
              </w:rPr>
              <w:t>ва</w:t>
            </w:r>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 xml:space="preserve">Протокол №1 </w:t>
            </w:r>
            <w:proofErr w:type="gramStart"/>
            <w:r w:rsidRPr="001D3176">
              <w:rPr>
                <w:rFonts w:ascii="Times New Roman" w:eastAsia="Times New Roman" w:hAnsi="Times New Roman" w:cs="Times New Roman"/>
                <w:b/>
                <w:sz w:val="24"/>
                <w:szCs w:val="24"/>
                <w:lang w:eastAsia="ru-RU"/>
              </w:rPr>
              <w:t>от</w:t>
            </w:r>
            <w:proofErr w:type="gramEnd"/>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B4BF6">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c>
          <w:tcPr>
            <w:tcW w:w="1530" w:type="pct"/>
          </w:tcPr>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 xml:space="preserve">Согласовано </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Заместитель директора</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по НМР</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______________________</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М.М. Склярова</w:t>
            </w:r>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B4BF6">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6179F5" w:rsidRPr="001D3176" w:rsidRDefault="006179F5" w:rsidP="008B786F">
            <w:pPr>
              <w:tabs>
                <w:tab w:val="left" w:pos="900"/>
                <w:tab w:val="left" w:pos="1080"/>
                <w:tab w:val="left" w:pos="1260"/>
              </w:tabs>
              <w:spacing w:after="0" w:line="240" w:lineRule="auto"/>
              <w:contextualSpacing/>
              <w:jc w:val="center"/>
              <w:rPr>
                <w:rFonts w:ascii="Times New Roman" w:eastAsia="Times New Roman" w:hAnsi="Times New Roman" w:cs="Times New Roman"/>
                <w:sz w:val="24"/>
                <w:szCs w:val="24"/>
                <w:lang w:eastAsia="ru-RU"/>
              </w:rPr>
            </w:pPr>
          </w:p>
        </w:tc>
        <w:tc>
          <w:tcPr>
            <w:tcW w:w="1709" w:type="pct"/>
          </w:tcPr>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Утверждаю</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Директор МАОУ «СОШ № 4»</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_________________________</w:t>
            </w:r>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 xml:space="preserve">Л. А. </w:t>
            </w:r>
            <w:proofErr w:type="spellStart"/>
            <w:r w:rsidRPr="001D3176">
              <w:rPr>
                <w:rFonts w:ascii="Times New Roman" w:eastAsia="Times New Roman" w:hAnsi="Times New Roman" w:cs="Times New Roman"/>
                <w:b/>
                <w:sz w:val="24"/>
                <w:szCs w:val="24"/>
                <w:lang w:eastAsia="ru-RU"/>
              </w:rPr>
              <w:t>Колотовкина</w:t>
            </w:r>
            <w:proofErr w:type="spellEnd"/>
          </w:p>
          <w:p w:rsidR="006179F5" w:rsidRPr="001D3176" w:rsidRDefault="006179F5" w:rsidP="008B786F">
            <w:pPr>
              <w:tabs>
                <w:tab w:val="left" w:pos="900"/>
                <w:tab w:val="left" w:pos="1080"/>
                <w:tab w:val="left" w:pos="1260"/>
              </w:tabs>
              <w:spacing w:after="0" w:line="240" w:lineRule="auto"/>
              <w:ind w:firstLine="20"/>
              <w:contextualSpacing/>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t>Приказ №___________________</w:t>
            </w:r>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«_____»___________ 201</w:t>
            </w:r>
            <w:r w:rsidR="00BB4BF6">
              <w:rPr>
                <w:rFonts w:ascii="Times New Roman" w:eastAsia="Times New Roman" w:hAnsi="Times New Roman" w:cs="Times New Roman"/>
                <w:b/>
                <w:bCs/>
                <w:sz w:val="24"/>
                <w:szCs w:val="24"/>
                <w:lang w:eastAsia="ru-RU"/>
              </w:rPr>
              <w:t>7</w:t>
            </w:r>
            <w:r w:rsidRPr="001D3176">
              <w:rPr>
                <w:rFonts w:ascii="Times New Roman" w:eastAsia="Times New Roman" w:hAnsi="Times New Roman" w:cs="Times New Roman"/>
                <w:b/>
                <w:bCs/>
                <w:sz w:val="24"/>
                <w:szCs w:val="24"/>
                <w:lang w:eastAsia="ru-RU"/>
              </w:rPr>
              <w:t xml:space="preserve"> г.</w:t>
            </w:r>
          </w:p>
          <w:p w:rsidR="006179F5" w:rsidRPr="001D3176" w:rsidRDefault="006179F5" w:rsidP="008B786F">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tc>
      </w:tr>
    </w:tbl>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АДАПТИРОВАННАЯ ОБРАЗОВАТЕЛЬНАЯ ПРОГРАММА </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6"/>
          <w:szCs w:val="26"/>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sidRPr="001D3176">
        <w:rPr>
          <w:rFonts w:ascii="Times New Roman" w:eastAsia="Times New Roman" w:hAnsi="Times New Roman" w:cs="Times New Roman"/>
          <w:b/>
          <w:bCs/>
          <w:sz w:val="24"/>
          <w:szCs w:val="24"/>
          <w:lang w:eastAsia="ru-RU"/>
        </w:rPr>
        <w:t>Алексеевой Любови Геннадьевны,</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учителя высшей категории</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color w:val="333333"/>
          <w:sz w:val="26"/>
          <w:szCs w:val="26"/>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по учебному курсу АНГЛИЙСКИЙ ЯЗЫК</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для</w:t>
      </w: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обучающихся</w:t>
      </w:r>
      <w:proofErr w:type="gramEnd"/>
      <w:r>
        <w:rPr>
          <w:rFonts w:ascii="Times New Roman" w:eastAsia="Times New Roman" w:hAnsi="Times New Roman" w:cs="Times New Roman"/>
          <w:b/>
          <w:bCs/>
          <w:sz w:val="24"/>
          <w:szCs w:val="24"/>
          <w:lang w:eastAsia="ru-RU"/>
        </w:rPr>
        <w:t xml:space="preserve"> 5</w:t>
      </w:r>
      <w:r w:rsidRPr="001D3176">
        <w:rPr>
          <w:rFonts w:ascii="Times New Roman" w:eastAsia="Times New Roman" w:hAnsi="Times New Roman" w:cs="Times New Roman"/>
          <w:b/>
          <w:bCs/>
          <w:sz w:val="24"/>
          <w:szCs w:val="24"/>
          <w:lang w:eastAsia="ru-RU"/>
        </w:rPr>
        <w:t xml:space="preserve"> класса</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с ОВЗ </w:t>
      </w:r>
      <w:r w:rsidRPr="001D3176">
        <w:rPr>
          <w:rFonts w:ascii="Times New Roman" w:eastAsia="Times New Roman" w:hAnsi="Times New Roman" w:cs="Times New Roman"/>
          <w:b/>
          <w:bCs/>
          <w:sz w:val="26"/>
          <w:szCs w:val="26"/>
          <w:u w:val="single"/>
          <w:lang w:eastAsia="ru-RU"/>
        </w:rPr>
        <w:t>(7.1 вида)</w:t>
      </w:r>
      <w:r w:rsidRPr="001D3176">
        <w:rPr>
          <w:rFonts w:ascii="Times New Roman" w:eastAsia="Times New Roman" w:hAnsi="Times New Roman" w:cs="Times New Roman"/>
          <w:b/>
          <w:bCs/>
          <w:sz w:val="26"/>
          <w:szCs w:val="26"/>
          <w:lang w:eastAsia="ru-RU"/>
        </w:rPr>
        <w:t xml:space="preserve"> </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BB4BF6">
        <w:rPr>
          <w:rFonts w:ascii="Times New Roman" w:eastAsia="Times New Roman" w:hAnsi="Times New Roman" w:cs="Times New Roman"/>
          <w:b/>
          <w:bCs/>
          <w:sz w:val="26"/>
          <w:szCs w:val="26"/>
          <w:lang w:eastAsia="ru-RU"/>
        </w:rPr>
        <w:t>3</w:t>
      </w:r>
      <w:r w:rsidRPr="001D3176">
        <w:rPr>
          <w:rFonts w:ascii="Times New Roman" w:eastAsia="Times New Roman" w:hAnsi="Times New Roman" w:cs="Times New Roman"/>
          <w:b/>
          <w:bCs/>
          <w:sz w:val="26"/>
          <w:szCs w:val="26"/>
          <w:lang w:eastAsia="ru-RU"/>
        </w:rPr>
        <w:t xml:space="preserve">  часа  в неделю)</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r w:rsidRPr="001D3176">
        <w:rPr>
          <w:rFonts w:ascii="Times New Roman" w:eastAsia="Times New Roman" w:hAnsi="Times New Roman" w:cs="Times New Roman"/>
          <w:b/>
          <w:bCs/>
          <w:sz w:val="26"/>
          <w:szCs w:val="26"/>
          <w:lang w:eastAsia="ru-RU"/>
        </w:rPr>
        <w:t xml:space="preserve">   базовый  уровень</w:t>
      </w: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sz w:val="26"/>
          <w:szCs w:val="26"/>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contextualSpacing/>
        <w:rPr>
          <w:rFonts w:ascii="Times New Roman" w:eastAsia="Times New Roman" w:hAnsi="Times New Roman" w:cs="Times New Roman"/>
          <w:sz w:val="24"/>
          <w:szCs w:val="24"/>
          <w:lang w:eastAsia="ru-RU"/>
        </w:rPr>
      </w:pPr>
    </w:p>
    <w:p w:rsidR="006179F5"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6179F5"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b/>
          <w:bCs/>
          <w:color w:val="333333"/>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b/>
          <w:bCs/>
          <w:color w:val="333333"/>
          <w:sz w:val="24"/>
          <w:szCs w:val="24"/>
          <w:lang w:eastAsia="ru-RU"/>
        </w:rPr>
      </w:pPr>
    </w:p>
    <w:p w:rsidR="006179F5" w:rsidRPr="00000E9A" w:rsidRDefault="006179F5" w:rsidP="006179F5">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Рабочая программа составлена на основе </w:t>
      </w:r>
    </w:p>
    <w:p w:rsidR="006179F5" w:rsidRPr="00000E9A" w:rsidRDefault="006179F5" w:rsidP="006179F5">
      <w:pPr>
        <w:spacing w:after="0" w:line="240" w:lineRule="auto"/>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Примерной</w:t>
      </w:r>
      <w:r w:rsidRPr="00000E9A">
        <w:rPr>
          <w:rFonts w:ascii="Times New Roman" w:eastAsia="Times New Roman" w:hAnsi="Times New Roman" w:cs="Times New Roman"/>
          <w:sz w:val="24"/>
          <w:szCs w:val="24"/>
          <w:lang w:eastAsia="ru-RU"/>
        </w:rPr>
        <w:t xml:space="preserve"> государственной программы для общеобразовательн</w:t>
      </w:r>
      <w:r>
        <w:rPr>
          <w:rFonts w:ascii="Times New Roman" w:eastAsia="Times New Roman" w:hAnsi="Times New Roman" w:cs="Times New Roman"/>
          <w:sz w:val="24"/>
          <w:szCs w:val="24"/>
          <w:lang w:eastAsia="ru-RU"/>
        </w:rPr>
        <w:t>ых учреждений. Английский язык 5-9</w:t>
      </w:r>
      <w:r w:rsidRPr="00000E9A">
        <w:rPr>
          <w:rFonts w:ascii="Times New Roman" w:eastAsia="Times New Roman" w:hAnsi="Times New Roman" w:cs="Times New Roman"/>
          <w:sz w:val="24"/>
          <w:szCs w:val="24"/>
          <w:lang w:eastAsia="ru-RU"/>
        </w:rPr>
        <w:t xml:space="preserve"> классы.</w:t>
      </w:r>
    </w:p>
    <w:p w:rsidR="006179F5" w:rsidRPr="00000E9A" w:rsidRDefault="006179F5" w:rsidP="006179F5">
      <w:pPr>
        <w:tabs>
          <w:tab w:val="center" w:pos="7020"/>
        </w:tabs>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ar-SA"/>
        </w:rPr>
        <w:t xml:space="preserve">Программы </w:t>
      </w:r>
      <w:r w:rsidRPr="00000E9A">
        <w:rPr>
          <w:rFonts w:ascii="Times New Roman" w:eastAsia="Times New Roman" w:hAnsi="Times New Roman" w:cs="Times New Roman"/>
          <w:sz w:val="24"/>
          <w:szCs w:val="24"/>
          <w:lang w:eastAsia="ar-SA"/>
        </w:rPr>
        <w:t>курса английского языка к УМК</w:t>
      </w:r>
      <w:r>
        <w:rPr>
          <w:rFonts w:ascii="Times New Roman" w:eastAsia="Times New Roman" w:hAnsi="Times New Roman" w:cs="Times New Roman"/>
          <w:sz w:val="24"/>
          <w:szCs w:val="24"/>
          <w:lang w:eastAsia="ru-RU"/>
        </w:rPr>
        <w:t xml:space="preserve"> «Английский в фокусе» 5</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2012г.</w:t>
      </w:r>
    </w:p>
    <w:p w:rsidR="006179F5" w:rsidRPr="00000E9A" w:rsidRDefault="006179F5" w:rsidP="006179F5">
      <w:pPr>
        <w:spacing w:after="0" w:line="240" w:lineRule="auto"/>
        <w:rPr>
          <w:rFonts w:ascii="Times New Roman" w:eastAsia="Times New Roman" w:hAnsi="Times New Roman" w:cs="Times New Roman"/>
          <w:sz w:val="24"/>
          <w:szCs w:val="24"/>
          <w:lang w:eastAsia="ru-RU"/>
        </w:rPr>
      </w:pPr>
      <w:r w:rsidRPr="00000E9A">
        <w:rPr>
          <w:rFonts w:ascii="Times New Roman" w:eastAsia="Times New Roman" w:hAnsi="Times New Roman" w:cs="Times New Roman"/>
          <w:b/>
          <w:sz w:val="24"/>
          <w:szCs w:val="24"/>
          <w:lang w:eastAsia="ru-RU"/>
        </w:rPr>
        <w:t xml:space="preserve">Учебник </w:t>
      </w:r>
      <w:r>
        <w:rPr>
          <w:rFonts w:ascii="Times New Roman" w:eastAsia="Times New Roman" w:hAnsi="Times New Roman" w:cs="Times New Roman"/>
          <w:sz w:val="24"/>
          <w:szCs w:val="24"/>
          <w:lang w:eastAsia="ru-RU"/>
        </w:rPr>
        <w:t>«Английский в фокусе» 5</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2016г.</w:t>
      </w:r>
    </w:p>
    <w:p w:rsidR="006179F5" w:rsidRPr="00000E9A"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color w:val="333333"/>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6179F5" w:rsidP="006179F5">
      <w:pPr>
        <w:tabs>
          <w:tab w:val="left" w:pos="900"/>
          <w:tab w:val="left" w:pos="1080"/>
          <w:tab w:val="left" w:pos="1260"/>
        </w:tabs>
        <w:spacing w:after="0" w:line="240" w:lineRule="auto"/>
        <w:ind w:firstLine="720"/>
        <w:contextualSpacing/>
        <w:rPr>
          <w:rFonts w:ascii="Times New Roman" w:eastAsia="Times New Roman" w:hAnsi="Times New Roman" w:cs="Times New Roman"/>
          <w:sz w:val="24"/>
          <w:szCs w:val="24"/>
          <w:lang w:eastAsia="ru-RU"/>
        </w:rPr>
      </w:pPr>
    </w:p>
    <w:p w:rsidR="006179F5" w:rsidRPr="001D3176" w:rsidRDefault="00BB4BF6" w:rsidP="006179F5">
      <w:pPr>
        <w:tabs>
          <w:tab w:val="left" w:pos="900"/>
          <w:tab w:val="left" w:pos="1080"/>
          <w:tab w:val="left" w:pos="1260"/>
        </w:tabs>
        <w:spacing w:after="0" w:line="240" w:lineRule="auto"/>
        <w:ind w:firstLine="720"/>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2017 - 2018</w:t>
      </w:r>
      <w:r w:rsidR="006179F5" w:rsidRPr="001D3176">
        <w:rPr>
          <w:rFonts w:ascii="Times New Roman" w:eastAsia="Times New Roman" w:hAnsi="Times New Roman" w:cs="Times New Roman"/>
          <w:b/>
          <w:bCs/>
          <w:sz w:val="24"/>
          <w:szCs w:val="24"/>
          <w:lang w:eastAsia="ru-RU"/>
        </w:rPr>
        <w:t xml:space="preserve"> учебный год</w:t>
      </w:r>
    </w:p>
    <w:p w:rsidR="006179F5" w:rsidRPr="001D3176" w:rsidRDefault="006179F5" w:rsidP="006179F5">
      <w:pPr>
        <w:spacing w:after="0" w:line="240" w:lineRule="auto"/>
        <w:rPr>
          <w:rFonts w:ascii="Times New Roman" w:eastAsia="Times New Roman" w:hAnsi="Times New Roman" w:cs="Times New Roman"/>
          <w:sz w:val="28"/>
          <w:szCs w:val="28"/>
          <w:lang w:eastAsia="ru-RU"/>
        </w:rPr>
      </w:pPr>
    </w:p>
    <w:p w:rsidR="006179F5" w:rsidRPr="001D3176" w:rsidRDefault="006179F5" w:rsidP="006179F5">
      <w:pPr>
        <w:spacing w:after="0" w:line="240" w:lineRule="auto"/>
        <w:rPr>
          <w:rFonts w:ascii="Times New Roman" w:eastAsia="Times New Roman" w:hAnsi="Times New Roman" w:cs="Times New Roman"/>
          <w:sz w:val="28"/>
          <w:szCs w:val="20"/>
          <w:lang w:eastAsia="ru-RU"/>
        </w:rPr>
      </w:pPr>
    </w:p>
    <w:p w:rsidR="006179F5" w:rsidRPr="001D3176" w:rsidRDefault="006179F5" w:rsidP="006179F5">
      <w:pPr>
        <w:spacing w:after="0" w:line="240" w:lineRule="auto"/>
        <w:ind w:left="-993" w:firstLine="708"/>
        <w:jc w:val="center"/>
        <w:rPr>
          <w:rFonts w:ascii="Times New Roman" w:eastAsia="Times New Roman" w:hAnsi="Times New Roman" w:cs="Times New Roman"/>
          <w:b/>
          <w:sz w:val="24"/>
          <w:szCs w:val="24"/>
          <w:lang w:eastAsia="ru-RU"/>
        </w:rPr>
      </w:pPr>
      <w:r w:rsidRPr="001D3176">
        <w:rPr>
          <w:rFonts w:ascii="Times New Roman" w:eastAsia="Times New Roman" w:hAnsi="Times New Roman" w:cs="Times New Roman"/>
          <w:b/>
          <w:sz w:val="24"/>
          <w:szCs w:val="24"/>
          <w:lang w:eastAsia="ru-RU"/>
        </w:rPr>
        <w:lastRenderedPageBreak/>
        <w:t>Пояснительная записка</w:t>
      </w:r>
    </w:p>
    <w:p w:rsidR="006179F5" w:rsidRPr="001D3176" w:rsidRDefault="006179F5" w:rsidP="006179F5">
      <w:pPr>
        <w:spacing w:after="0" w:line="240" w:lineRule="auto"/>
        <w:ind w:left="-993" w:firstLine="708"/>
        <w:jc w:val="center"/>
        <w:rPr>
          <w:rFonts w:ascii="Times New Roman" w:eastAsia="Times New Roman" w:hAnsi="Times New Roman" w:cs="Times New Roman"/>
          <w:b/>
          <w:sz w:val="24"/>
          <w:szCs w:val="24"/>
          <w:lang w:eastAsia="ru-RU"/>
        </w:rPr>
      </w:pPr>
    </w:p>
    <w:p w:rsidR="006179F5" w:rsidRPr="001D3176" w:rsidRDefault="0040444D" w:rsidP="006179F5">
      <w:pPr>
        <w:shd w:val="clear" w:color="auto" w:fill="FFFFFF"/>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B4BF6">
        <w:rPr>
          <w:rFonts w:ascii="Times New Roman" w:eastAsia="Times New Roman" w:hAnsi="Times New Roman" w:cs="Times New Roman"/>
          <w:sz w:val="24"/>
          <w:szCs w:val="24"/>
          <w:lang w:eastAsia="ru-RU"/>
        </w:rPr>
        <w:t xml:space="preserve"> 5 «Б</w:t>
      </w:r>
      <w:r w:rsidR="006179F5" w:rsidRPr="001D3176">
        <w:rPr>
          <w:rFonts w:ascii="Times New Roman" w:eastAsia="Times New Roman" w:hAnsi="Times New Roman" w:cs="Times New Roman"/>
          <w:sz w:val="24"/>
          <w:szCs w:val="24"/>
          <w:lang w:eastAsia="ru-RU"/>
        </w:rPr>
        <w:t>» классе</w:t>
      </w:r>
      <w:r w:rsidR="00BB4BF6">
        <w:rPr>
          <w:rFonts w:ascii="Times New Roman" w:eastAsia="Times New Roman" w:hAnsi="Times New Roman" w:cs="Times New Roman"/>
          <w:sz w:val="24"/>
          <w:szCs w:val="24"/>
          <w:lang w:eastAsia="ru-RU"/>
        </w:rPr>
        <w:t xml:space="preserve"> обучается 18 учащихся, из них 1 ученику</w:t>
      </w:r>
      <w:bookmarkStart w:id="0" w:name="_GoBack"/>
      <w:bookmarkEnd w:id="0"/>
      <w:r w:rsidR="006179F5" w:rsidRPr="001D3176">
        <w:rPr>
          <w:rFonts w:ascii="Times New Roman" w:eastAsia="Times New Roman" w:hAnsi="Times New Roman" w:cs="Times New Roman"/>
          <w:sz w:val="24"/>
          <w:szCs w:val="24"/>
          <w:lang w:eastAsia="ru-RU"/>
        </w:rPr>
        <w:t xml:space="preserve"> рекомендован индивидуальный подход. Содержание учебного материала, темп обучения, требования к результатам обучения, как правило, оказываются для детей с ОВЗ непосильными. Отсутствие у отстающих учащихся минимального фонда знаний по английскому языку, </w:t>
      </w:r>
      <w:proofErr w:type="spellStart"/>
      <w:r w:rsidR="006179F5" w:rsidRPr="001D3176">
        <w:rPr>
          <w:rFonts w:ascii="Times New Roman" w:eastAsia="Times New Roman" w:hAnsi="Times New Roman" w:cs="Times New Roman"/>
          <w:sz w:val="24"/>
          <w:szCs w:val="24"/>
          <w:lang w:eastAsia="ru-RU"/>
        </w:rPr>
        <w:t>несформированность</w:t>
      </w:r>
      <w:proofErr w:type="spellEnd"/>
      <w:r w:rsidR="006179F5" w:rsidRPr="001D3176">
        <w:rPr>
          <w:rFonts w:ascii="Times New Roman" w:eastAsia="Times New Roman" w:hAnsi="Times New Roman" w:cs="Times New Roman"/>
          <w:sz w:val="24"/>
          <w:szCs w:val="24"/>
          <w:lang w:eastAsia="ru-RU"/>
        </w:rPr>
        <w:t xml:space="preserve"> приемов учебной деятельности, основных операций мышления не позволяют им активно включаться в учебный процесс, а также формируют у них негативное отношение к учебе. </w:t>
      </w:r>
    </w:p>
    <w:p w:rsidR="006179F5" w:rsidRPr="001D3176" w:rsidRDefault="006179F5" w:rsidP="006179F5">
      <w:pPr>
        <w:shd w:val="clear" w:color="auto" w:fill="FFFFFF"/>
        <w:spacing w:after="0" w:line="240" w:lineRule="auto"/>
        <w:jc w:val="both"/>
        <w:rPr>
          <w:rFonts w:ascii="Times New Roman" w:eastAsia="Times New Roman" w:hAnsi="Times New Roman" w:cs="Times New Roman"/>
          <w:b/>
          <w:sz w:val="24"/>
          <w:szCs w:val="24"/>
          <w:lang w:eastAsia="ru-RU"/>
        </w:rPr>
      </w:pPr>
    </w:p>
    <w:p w:rsidR="006179F5" w:rsidRPr="001D3176" w:rsidRDefault="006179F5" w:rsidP="006179F5">
      <w:pPr>
        <w:shd w:val="clear" w:color="auto" w:fill="FFFFFF"/>
        <w:spacing w:after="0" w:line="240" w:lineRule="auto"/>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Общая характеристика детей с данным диагнозом</w:t>
      </w:r>
    </w:p>
    <w:p w:rsidR="006179F5" w:rsidRPr="001D3176" w:rsidRDefault="006179F5" w:rsidP="006179F5">
      <w:pPr>
        <w:spacing w:after="0" w:line="240" w:lineRule="auto"/>
        <w:ind w:left="-993" w:firstLine="708"/>
        <w:jc w:val="both"/>
        <w:rPr>
          <w:rFonts w:ascii="Times New Roman" w:eastAsia="Times New Roman" w:hAnsi="Times New Roman" w:cs="Times New Roman"/>
          <w:b/>
          <w:sz w:val="24"/>
          <w:szCs w:val="24"/>
          <w:lang w:eastAsia="ru-RU"/>
        </w:rPr>
      </w:pPr>
    </w:p>
    <w:p w:rsidR="006179F5" w:rsidRPr="001D3176" w:rsidRDefault="006179F5" w:rsidP="006179F5">
      <w:pPr>
        <w:spacing w:after="0" w:line="240" w:lineRule="auto"/>
        <w:ind w:firstLine="708"/>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У школьников с задержкой психического развития неполноценны все предпосылки, необходимые для формирования и развития процесса общения: познавательная и речевая активность, речемыслительная деятельность, не сформированы все виды речевой деятельности и её компоненты. Находясь в группе нормально развивающихся сверстников, ребёнок с задержкой психического развития практически с ней не взаимодействует. На занятиях дети предпочитают работать в одиночестве. При выполнении практических заданий, предполагающих совместную деятельность, сотрудничество наблюдается крайне редко, дети почти не общаются друг с другом. Можно говорить </w:t>
      </w:r>
      <w:proofErr w:type="gramStart"/>
      <w:r w:rsidRPr="001D3176">
        <w:rPr>
          <w:rFonts w:ascii="Times New Roman" w:eastAsia="Times New Roman" w:hAnsi="Times New Roman" w:cs="Times New Roman"/>
          <w:sz w:val="24"/>
          <w:szCs w:val="24"/>
          <w:lang w:eastAsia="ru-RU"/>
        </w:rPr>
        <w:t>о значительном отставании в формировании навыков общения в процессе беседы у школьников со слабовыраженными отклонениями</w:t>
      </w:r>
      <w:proofErr w:type="gramEnd"/>
      <w:r w:rsidRPr="001D3176">
        <w:rPr>
          <w:rFonts w:ascii="Times New Roman" w:eastAsia="Times New Roman" w:hAnsi="Times New Roman" w:cs="Times New Roman"/>
          <w:sz w:val="24"/>
          <w:szCs w:val="24"/>
          <w:lang w:eastAsia="ru-RU"/>
        </w:rPr>
        <w:t xml:space="preserve"> в психическом развитии. Это отставание обусловлено как недоразвитием всех психических процессов, так и динамическими нарушениями всех видов речевой деятельности, выражающимися в неумении полно и четко отвечать на вопросы, спрашивать, высказываться в присутствии окружающих, слушать других, продолжать начатый разговор. У школьников с задержкой психического развития наблюдается отставание в развитии эмоций, наиболее выраженными </w:t>
      </w:r>
      <w:proofErr w:type="gramStart"/>
      <w:r w:rsidRPr="001D3176">
        <w:rPr>
          <w:rFonts w:ascii="Times New Roman" w:eastAsia="Times New Roman" w:hAnsi="Times New Roman" w:cs="Times New Roman"/>
          <w:sz w:val="24"/>
          <w:szCs w:val="24"/>
          <w:lang w:eastAsia="ru-RU"/>
        </w:rPr>
        <w:t>проявлениями</w:t>
      </w:r>
      <w:proofErr w:type="gramEnd"/>
      <w:r w:rsidRPr="001D3176">
        <w:rPr>
          <w:rFonts w:ascii="Times New Roman" w:eastAsia="Times New Roman" w:hAnsi="Times New Roman" w:cs="Times New Roman"/>
          <w:sz w:val="24"/>
          <w:szCs w:val="24"/>
          <w:lang w:eastAsia="ru-RU"/>
        </w:rPr>
        <w:t xml:space="preserve"> которого являются эмоциональная неустойчивость, лабильность, слабость волевых усилий, несамостоятельность и внушаемость, отмечается состояние беспокойства, тревожность, личная незрелость в целом, легкость смены настроений и контрастных проявлений эмоций. Они легко и, с точки зрения наблюдателя, часто немотивированно переходят от смеху к плачу и наоборот. Незначительный повод может вызвать эмоциональное возбуждение и даже резкую аффективную реакцию, неадекватную ситуации. Такой ребёнок то проявляет доброжелательность по отношению к другим, то вдруг становится злым и агрессивным. </w:t>
      </w:r>
    </w:p>
    <w:p w:rsidR="006179F5" w:rsidRPr="001D3176" w:rsidRDefault="006179F5" w:rsidP="0040444D">
      <w:pPr>
        <w:spacing w:after="0" w:line="240" w:lineRule="auto"/>
        <w:ind w:firstLine="708"/>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Для таких детей характерна низкая самооценка, неуверенность в себе. Таким образом, у детей с задержкой психического развития наблюдается отставание в развитии эмоциональной сферы, что в свою очередь влияет на развитие основных компонентов познания: на ощущение, восприятие, память, мышление. В результате неблагополучия в сфере межличностных отношений у детей создается отрицательное представление о самом себе: они мало верят в собственные способности и низко оценивают свои возможности.</w:t>
      </w:r>
    </w:p>
    <w:p w:rsidR="006179F5" w:rsidRPr="00000E9A" w:rsidRDefault="006179F5" w:rsidP="006179F5">
      <w:pPr>
        <w:spacing w:after="0" w:line="240" w:lineRule="auto"/>
        <w:ind w:firstLine="708"/>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 xml:space="preserve">Данная программа по английскому языку составлена на основе федерального компонента государственного стандарта основного общего образования, авторской программы авторов Ваулиной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w:t>
      </w:r>
      <w:proofErr w:type="spellStart"/>
      <w:r w:rsidRPr="00000E9A">
        <w:rPr>
          <w:rFonts w:ascii="Times New Roman" w:eastAsia="Times New Roman" w:hAnsi="Times New Roman" w:cs="Times New Roman"/>
          <w:sz w:val="24"/>
          <w:szCs w:val="24"/>
          <w:lang w:eastAsia="ru-RU"/>
        </w:rPr>
        <w:t>Д.Дули</w:t>
      </w:r>
      <w:proofErr w:type="spellEnd"/>
      <w:r w:rsidRPr="00000E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В.Эванс</w:t>
      </w:r>
      <w:proofErr w:type="spellEnd"/>
      <w:r>
        <w:rPr>
          <w:rFonts w:ascii="Times New Roman" w:eastAsia="Times New Roman" w:hAnsi="Times New Roman" w:cs="Times New Roman"/>
          <w:sz w:val="24"/>
          <w:szCs w:val="24"/>
          <w:lang w:eastAsia="ru-RU"/>
        </w:rPr>
        <w:t xml:space="preserve"> «Английский в фокусе» 5</w:t>
      </w:r>
      <w:r w:rsidRPr="00000E9A">
        <w:rPr>
          <w:rFonts w:ascii="Times New Roman" w:eastAsia="Times New Roman" w:hAnsi="Times New Roman" w:cs="Times New Roman"/>
          <w:sz w:val="24"/>
          <w:szCs w:val="24"/>
          <w:lang w:eastAsia="ru-RU"/>
        </w:rPr>
        <w:t xml:space="preserve"> класс. Москва, издательство «Просвещение» 2011/2012 г. Учебно-методический комплекс </w:t>
      </w:r>
      <w:r>
        <w:rPr>
          <w:rFonts w:ascii="Times New Roman" w:eastAsia="Times New Roman" w:hAnsi="Times New Roman" w:cs="Times New Roman"/>
          <w:sz w:val="24"/>
          <w:szCs w:val="24"/>
          <w:lang w:eastAsia="ru-RU"/>
        </w:rPr>
        <w:t>«Английский в фокусе» 5</w:t>
      </w:r>
      <w:r w:rsidRPr="00000E9A">
        <w:rPr>
          <w:rFonts w:ascii="Times New Roman" w:eastAsia="Times New Roman" w:hAnsi="Times New Roman" w:cs="Times New Roman"/>
          <w:sz w:val="24"/>
          <w:szCs w:val="24"/>
          <w:lang w:eastAsia="ru-RU"/>
        </w:rPr>
        <w:t xml:space="preserve"> класс Ваулина Ю. Е., </w:t>
      </w:r>
      <w:proofErr w:type="spellStart"/>
      <w:r w:rsidRPr="00000E9A">
        <w:rPr>
          <w:rFonts w:ascii="Times New Roman" w:eastAsia="Times New Roman" w:hAnsi="Times New Roman" w:cs="Times New Roman"/>
          <w:sz w:val="24"/>
          <w:szCs w:val="24"/>
          <w:lang w:eastAsia="ru-RU"/>
        </w:rPr>
        <w:t>Подоляко</w:t>
      </w:r>
      <w:proofErr w:type="spellEnd"/>
      <w:r w:rsidRPr="00000E9A">
        <w:rPr>
          <w:rFonts w:ascii="Times New Roman" w:eastAsia="Times New Roman" w:hAnsi="Times New Roman" w:cs="Times New Roman"/>
          <w:sz w:val="24"/>
          <w:szCs w:val="24"/>
          <w:lang w:eastAsia="ru-RU"/>
        </w:rPr>
        <w:t xml:space="preserve"> О. Е., Дули </w:t>
      </w:r>
      <w:proofErr w:type="spellStart"/>
      <w:r w:rsidRPr="00000E9A">
        <w:rPr>
          <w:rFonts w:ascii="Times New Roman" w:eastAsia="Times New Roman" w:hAnsi="Times New Roman" w:cs="Times New Roman"/>
          <w:sz w:val="24"/>
          <w:szCs w:val="24"/>
          <w:lang w:eastAsia="ru-RU"/>
        </w:rPr>
        <w:t>Джени</w:t>
      </w:r>
      <w:proofErr w:type="spellEnd"/>
      <w:r w:rsidRPr="00000E9A">
        <w:rPr>
          <w:rFonts w:ascii="Times New Roman" w:eastAsia="Times New Roman" w:hAnsi="Times New Roman" w:cs="Times New Roman"/>
          <w:sz w:val="24"/>
          <w:szCs w:val="24"/>
          <w:lang w:eastAsia="ru-RU"/>
        </w:rPr>
        <w:t>, Эванс Вирджиния. Москва «Просвещение» 2016г. рекомендован Министерством образования РФ и входит в федеральный перечень учебников на 2016/2017 учебный год.</w:t>
      </w:r>
    </w:p>
    <w:p w:rsidR="006179F5" w:rsidRDefault="006179F5" w:rsidP="006179F5">
      <w:pPr>
        <w:spacing w:after="0" w:line="240" w:lineRule="auto"/>
        <w:ind w:firstLine="709"/>
        <w:jc w:val="both"/>
        <w:rPr>
          <w:rFonts w:ascii="Times New Roman" w:eastAsia="Times New Roman" w:hAnsi="Times New Roman" w:cs="Times New Roman"/>
          <w:sz w:val="24"/>
          <w:szCs w:val="24"/>
          <w:lang w:eastAsia="ru-RU"/>
        </w:rPr>
      </w:pPr>
    </w:p>
    <w:p w:rsidR="006179F5" w:rsidRPr="001D3176" w:rsidRDefault="006179F5" w:rsidP="006179F5">
      <w:pPr>
        <w:spacing w:after="0" w:line="240" w:lineRule="auto"/>
        <w:ind w:firstLine="709"/>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lastRenderedPageBreak/>
        <w:t>Программа конкретизирует содержание предметных тем, даёт распределение учебных часов по темам, последовательность изучения языкового материала с учётом логики учебного процесса.</w:t>
      </w:r>
    </w:p>
    <w:p w:rsidR="006179F5" w:rsidRPr="00000E9A" w:rsidRDefault="006179F5" w:rsidP="006179F5">
      <w:pPr>
        <w:spacing w:after="0" w:line="240" w:lineRule="auto"/>
        <w:ind w:firstLine="708"/>
        <w:jc w:val="both"/>
        <w:rPr>
          <w:rFonts w:ascii="Times New Roman" w:eastAsia="Times New Roman" w:hAnsi="Times New Roman" w:cs="Times New Roman"/>
          <w:sz w:val="24"/>
          <w:szCs w:val="24"/>
          <w:lang w:eastAsia="ru-RU"/>
        </w:rPr>
      </w:pPr>
      <w:proofErr w:type="gramStart"/>
      <w:r w:rsidRPr="00000E9A">
        <w:rPr>
          <w:rFonts w:ascii="Times New Roman" w:eastAsia="Times New Roman" w:hAnsi="Times New Roman" w:cs="Times New Roman"/>
          <w:sz w:val="24"/>
          <w:szCs w:val="24"/>
          <w:lang w:eastAsia="ru-RU"/>
        </w:rPr>
        <w:t>В основу данного УМК положен коммуникативно-когнитивный подход к изучению иностранного языка, предусматривающий поэтапное формирование знаний и развитие всех составляющих коммуникативной компетенции.</w:t>
      </w:r>
      <w:proofErr w:type="gramEnd"/>
      <w:r w:rsidRPr="00000E9A">
        <w:rPr>
          <w:rFonts w:ascii="Times New Roman" w:eastAsia="Times New Roman" w:hAnsi="Times New Roman" w:cs="Times New Roman"/>
          <w:sz w:val="24"/>
          <w:szCs w:val="24"/>
          <w:lang w:eastAsia="ru-RU"/>
        </w:rPr>
        <w:t xml:space="preserve"> Программа предусматривает формирование у учащихся </w:t>
      </w:r>
      <w:proofErr w:type="spellStart"/>
      <w:r w:rsidRPr="00000E9A">
        <w:rPr>
          <w:rFonts w:ascii="Times New Roman" w:eastAsia="Times New Roman" w:hAnsi="Times New Roman" w:cs="Times New Roman"/>
          <w:sz w:val="24"/>
          <w:szCs w:val="24"/>
          <w:lang w:eastAsia="ru-RU"/>
        </w:rPr>
        <w:t>общеучебных</w:t>
      </w:r>
      <w:proofErr w:type="spellEnd"/>
      <w:r w:rsidRPr="00000E9A">
        <w:rPr>
          <w:rFonts w:ascii="Times New Roman" w:eastAsia="Times New Roman" w:hAnsi="Times New Roman" w:cs="Times New Roman"/>
          <w:sz w:val="24"/>
          <w:szCs w:val="24"/>
          <w:lang w:eastAsia="ru-RU"/>
        </w:rPr>
        <w:t xml:space="preserve"> умений и навыков, универсальных способов деятельности и ключевых компетенций в следующих направлениях: использование учебных умений, связанных со способами организации учебной деятельности, доступных</w:t>
      </w:r>
      <w:r>
        <w:rPr>
          <w:rFonts w:ascii="Times New Roman" w:eastAsia="Times New Roman" w:hAnsi="Times New Roman" w:cs="Times New Roman"/>
          <w:sz w:val="24"/>
          <w:szCs w:val="24"/>
          <w:lang w:eastAsia="ru-RU"/>
        </w:rPr>
        <w:t xml:space="preserve"> учащимся 5</w:t>
      </w:r>
      <w:r w:rsidRPr="00000E9A">
        <w:rPr>
          <w:rFonts w:ascii="Times New Roman" w:eastAsia="Times New Roman" w:hAnsi="Times New Roman" w:cs="Times New Roman"/>
          <w:sz w:val="24"/>
          <w:szCs w:val="24"/>
          <w:lang w:eastAsia="ru-RU"/>
        </w:rPr>
        <w:t xml:space="preserve">-х классов </w:t>
      </w:r>
    </w:p>
    <w:p w:rsidR="006179F5" w:rsidRPr="00000E9A" w:rsidRDefault="006179F5" w:rsidP="006179F5">
      <w:pPr>
        <w:widowControl w:val="0"/>
        <w:spacing w:before="120" w:after="0" w:line="240" w:lineRule="auto"/>
        <w:ind w:left="-24" w:firstLine="732"/>
        <w:jc w:val="both"/>
        <w:rPr>
          <w:rFonts w:ascii="Times New Roman" w:eastAsia="Times New Roman" w:hAnsi="Times New Roman" w:cs="Times New Roman"/>
          <w:color w:val="000000"/>
          <w:sz w:val="24"/>
          <w:szCs w:val="24"/>
          <w:lang w:eastAsia="ru-RU"/>
        </w:rPr>
      </w:pPr>
      <w:r w:rsidRPr="00000E9A">
        <w:rPr>
          <w:rFonts w:ascii="Times New Roman" w:eastAsia="Times New Roman" w:hAnsi="Times New Roman" w:cs="Times New Roman"/>
          <w:sz w:val="24"/>
          <w:szCs w:val="24"/>
          <w:lang w:eastAsia="ru-RU"/>
        </w:rPr>
        <w:t>Настоящая рабочая прогр</w:t>
      </w:r>
      <w:r>
        <w:rPr>
          <w:rFonts w:ascii="Times New Roman" w:eastAsia="Times New Roman" w:hAnsi="Times New Roman" w:cs="Times New Roman"/>
          <w:sz w:val="24"/>
          <w:szCs w:val="24"/>
          <w:lang w:eastAsia="ru-RU"/>
        </w:rPr>
        <w:t>амма учитывает направленность  5</w:t>
      </w:r>
      <w:r w:rsidRPr="00000E9A">
        <w:rPr>
          <w:rFonts w:ascii="Times New Roman" w:eastAsia="Times New Roman" w:hAnsi="Times New Roman" w:cs="Times New Roman"/>
          <w:sz w:val="24"/>
          <w:szCs w:val="24"/>
          <w:lang w:eastAsia="ru-RU"/>
        </w:rPr>
        <w:t>-х классов, в которых будет осуществляться учебный процесс. Согласно действующему в МАОУ «СОШ №4»  учебном</w:t>
      </w:r>
      <w:r>
        <w:rPr>
          <w:rFonts w:ascii="Times New Roman" w:eastAsia="Times New Roman" w:hAnsi="Times New Roman" w:cs="Times New Roman"/>
          <w:sz w:val="24"/>
          <w:szCs w:val="24"/>
          <w:lang w:eastAsia="ru-RU"/>
        </w:rPr>
        <w:t>у плану, рабочая программа для 5  класса  рассчитана на 68  учебных часов из расчёта 2</w:t>
      </w:r>
      <w:r w:rsidRPr="00000E9A">
        <w:rPr>
          <w:rFonts w:ascii="Times New Roman" w:eastAsia="Times New Roman" w:hAnsi="Times New Roman" w:cs="Times New Roman"/>
          <w:sz w:val="24"/>
          <w:szCs w:val="24"/>
          <w:lang w:eastAsia="ru-RU"/>
        </w:rPr>
        <w:t xml:space="preserve"> часа  в неделю, срок реализации программы 1 год.</w:t>
      </w:r>
    </w:p>
    <w:p w:rsidR="006179F5" w:rsidRPr="00B5418D" w:rsidRDefault="006179F5" w:rsidP="006179F5">
      <w:pPr>
        <w:spacing w:after="0" w:line="240" w:lineRule="auto"/>
        <w:ind w:firstLine="709"/>
        <w:jc w:val="both"/>
        <w:rPr>
          <w:rFonts w:ascii="Times New Roman" w:eastAsia="Times New Roman" w:hAnsi="Times New Roman" w:cs="Times New Roman"/>
          <w:sz w:val="24"/>
          <w:szCs w:val="24"/>
          <w:lang w:eastAsia="ru-RU"/>
        </w:rPr>
      </w:pPr>
      <w:r w:rsidRPr="00000E9A">
        <w:rPr>
          <w:rFonts w:ascii="Times New Roman" w:eastAsia="Times New Roman" w:hAnsi="Times New Roman" w:cs="Times New Roman"/>
          <w:sz w:val="24"/>
          <w:szCs w:val="24"/>
          <w:lang w:eastAsia="ru-RU"/>
        </w:rPr>
        <w:t>С учетом уровневой специфики классов выстроена система учебных занятий, спроектированы цели, задачи.</w:t>
      </w:r>
    </w:p>
    <w:p w:rsidR="006179F5" w:rsidRDefault="006179F5" w:rsidP="006179F5">
      <w:pPr>
        <w:spacing w:after="0" w:line="240" w:lineRule="auto"/>
        <w:ind w:firstLine="660"/>
        <w:jc w:val="center"/>
        <w:rPr>
          <w:rFonts w:ascii="Times New Roman" w:eastAsia="Times New Roman" w:hAnsi="Times New Roman" w:cs="Times New Roman"/>
          <w:b/>
          <w:bCs/>
          <w:sz w:val="24"/>
          <w:szCs w:val="24"/>
          <w:lang w:eastAsia="ru-RU"/>
        </w:rPr>
      </w:pPr>
      <w:r w:rsidRPr="00000E9A">
        <w:rPr>
          <w:rFonts w:ascii="Times New Roman" w:eastAsia="Times New Roman" w:hAnsi="Times New Roman" w:cs="Times New Roman"/>
          <w:b/>
          <w:bCs/>
          <w:sz w:val="24"/>
          <w:szCs w:val="24"/>
          <w:lang w:eastAsia="ru-RU"/>
        </w:rPr>
        <w:t>Общая характеристика учебного предмета</w:t>
      </w:r>
    </w:p>
    <w:p w:rsidR="006179F5" w:rsidRDefault="006179F5" w:rsidP="006179F5">
      <w:pPr>
        <w:tabs>
          <w:tab w:val="left" w:pos="5385"/>
        </w:tabs>
        <w:spacing w:after="0" w:line="240" w:lineRule="auto"/>
        <w:jc w:val="both"/>
        <w:rPr>
          <w:rFonts w:ascii="Times New Roman" w:eastAsia="Calibri" w:hAnsi="Times New Roman" w:cs="Times New Roman"/>
          <w:sz w:val="24"/>
          <w:szCs w:val="24"/>
          <w:lang w:eastAsia="ru-RU"/>
        </w:rPr>
      </w:pPr>
      <w:r w:rsidRPr="00000E9A">
        <w:rPr>
          <w:rFonts w:ascii="Times New Roman" w:eastAsia="Calibri" w:hAnsi="Times New Roman" w:cs="Times New Roman"/>
          <w:sz w:val="24"/>
          <w:szCs w:val="24"/>
          <w:lang w:eastAsia="ru-RU"/>
        </w:rPr>
        <w:t xml:space="preserve">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w:t>
      </w:r>
    </w:p>
    <w:p w:rsidR="006179F5" w:rsidRPr="001D3176" w:rsidRDefault="006179F5" w:rsidP="006179F5">
      <w:pPr>
        <w:spacing w:after="0" w:line="240" w:lineRule="auto"/>
        <w:jc w:val="center"/>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Цели обучения английскому языку для детей с ОВЗ следующие:</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
          <w:bCs/>
          <w:sz w:val="24"/>
          <w:szCs w:val="24"/>
          <w:lang w:eastAsia="ru-RU"/>
        </w:rPr>
        <w:t>•</w:t>
      </w:r>
      <w:r w:rsidRPr="001D3176">
        <w:rPr>
          <w:rFonts w:ascii="Times New Roman" w:eastAsia="Times New Roman" w:hAnsi="Times New Roman" w:cs="Times New Roman"/>
          <w:b/>
          <w:bCs/>
          <w:sz w:val="24"/>
          <w:szCs w:val="24"/>
          <w:lang w:eastAsia="ru-RU"/>
        </w:rPr>
        <w:tab/>
      </w:r>
      <w:r w:rsidRPr="001D3176">
        <w:rPr>
          <w:rFonts w:ascii="Times New Roman" w:eastAsia="Times New Roman" w:hAnsi="Times New Roman" w:cs="Times New Roman"/>
          <w:bCs/>
          <w:sz w:val="24"/>
          <w:szCs w:val="24"/>
          <w:lang w:eastAsia="ru-RU"/>
        </w:rPr>
        <w:t xml:space="preserve">овладение комплексом минимальных знаний и умений, необходимых для повседневной жизни,  продолжения обучения в классах общеобразовательных школ;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развитие логического мышления, пространственного воображения;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формирование предметных основных </w:t>
      </w:r>
      <w:proofErr w:type="spellStart"/>
      <w:r w:rsidRPr="001D3176">
        <w:rPr>
          <w:rFonts w:ascii="Times New Roman" w:eastAsia="Times New Roman" w:hAnsi="Times New Roman" w:cs="Times New Roman"/>
          <w:bCs/>
          <w:sz w:val="24"/>
          <w:szCs w:val="24"/>
          <w:lang w:eastAsia="ru-RU"/>
        </w:rPr>
        <w:t>общеучебных</w:t>
      </w:r>
      <w:proofErr w:type="spellEnd"/>
      <w:r w:rsidRPr="001D3176">
        <w:rPr>
          <w:rFonts w:ascii="Times New Roman" w:eastAsia="Times New Roman" w:hAnsi="Times New Roman" w:cs="Times New Roman"/>
          <w:bCs/>
          <w:sz w:val="24"/>
          <w:szCs w:val="24"/>
          <w:lang w:eastAsia="ru-RU"/>
        </w:rPr>
        <w:t xml:space="preserve"> умений.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Основой обучения детей с ОВЗ является изучение особенностей личности каждого ученика, создание оптимального психологического режима на уроке, выявление пробелов в знаниях учащихся и помощь в их ликвидации, включение ученика в активную учебную деятельность, формирование заинтересованности и положительного отношения к учебе.</w:t>
      </w:r>
    </w:p>
    <w:p w:rsidR="006179F5" w:rsidRPr="001D3176" w:rsidRDefault="006179F5" w:rsidP="006179F5">
      <w:pPr>
        <w:spacing w:after="0" w:line="240" w:lineRule="auto"/>
        <w:ind w:firstLine="660"/>
        <w:jc w:val="both"/>
        <w:rPr>
          <w:rFonts w:ascii="Times New Roman" w:eastAsia="Times New Roman" w:hAnsi="Times New Roman" w:cs="Times New Roman"/>
          <w:b/>
          <w:bCs/>
          <w:sz w:val="24"/>
          <w:szCs w:val="24"/>
          <w:lang w:eastAsia="ru-RU"/>
        </w:rPr>
      </w:pPr>
      <w:r w:rsidRPr="001D3176">
        <w:rPr>
          <w:rFonts w:ascii="Times New Roman" w:eastAsia="Times New Roman" w:hAnsi="Times New Roman" w:cs="Times New Roman"/>
          <w:b/>
          <w:bCs/>
          <w:sz w:val="24"/>
          <w:szCs w:val="24"/>
          <w:lang w:eastAsia="ru-RU"/>
        </w:rPr>
        <w:t>Особенности программы следующие:</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в основу положена программа по английскому языку для общеобразовательных учреждений;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проведена корректировка содержания программы в соответствии с целями обучения для детей с ОВЗ;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реализовано систематическое включение блоков повторения изученного материала перед основными темами; </w:t>
      </w:r>
    </w:p>
    <w:p w:rsidR="006179F5" w:rsidRPr="001D3176" w:rsidRDefault="006179F5" w:rsidP="006179F5">
      <w:pPr>
        <w:spacing w:after="0" w:line="240" w:lineRule="auto"/>
        <w:ind w:firstLine="660"/>
        <w:jc w:val="both"/>
        <w:rPr>
          <w:rFonts w:ascii="Times New Roman" w:eastAsia="Times New Roman" w:hAnsi="Times New Roman" w:cs="Times New Roman"/>
          <w:bCs/>
          <w:sz w:val="24"/>
          <w:szCs w:val="24"/>
          <w:lang w:eastAsia="ru-RU"/>
        </w:rPr>
      </w:pPr>
      <w:r w:rsidRPr="001D3176">
        <w:rPr>
          <w:rFonts w:ascii="Times New Roman" w:eastAsia="Times New Roman" w:hAnsi="Times New Roman" w:cs="Times New Roman"/>
          <w:bCs/>
          <w:sz w:val="24"/>
          <w:szCs w:val="24"/>
          <w:lang w:eastAsia="ru-RU"/>
        </w:rPr>
        <w:t>•</w:t>
      </w:r>
      <w:r w:rsidRPr="001D3176">
        <w:rPr>
          <w:rFonts w:ascii="Times New Roman" w:eastAsia="Times New Roman" w:hAnsi="Times New Roman" w:cs="Times New Roman"/>
          <w:bCs/>
          <w:sz w:val="24"/>
          <w:szCs w:val="24"/>
          <w:lang w:eastAsia="ru-RU"/>
        </w:rPr>
        <w:tab/>
        <w:t xml:space="preserve">индивидуальные дифференцированные задания.  </w:t>
      </w:r>
    </w:p>
    <w:p w:rsidR="006179F5" w:rsidRPr="001D3176" w:rsidRDefault="006179F5" w:rsidP="006179F5">
      <w:pPr>
        <w:spacing w:after="0" w:line="240" w:lineRule="auto"/>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Предмет « А</w:t>
      </w:r>
      <w:r>
        <w:rPr>
          <w:rFonts w:ascii="Times New Roman" w:eastAsia="Times New Roman" w:hAnsi="Times New Roman" w:cs="Times New Roman"/>
          <w:sz w:val="24"/>
          <w:szCs w:val="24"/>
          <w:lang w:eastAsia="ru-RU"/>
        </w:rPr>
        <w:t>нглийский язык» в 5</w:t>
      </w:r>
      <w:r w:rsidRPr="001D3176">
        <w:rPr>
          <w:rFonts w:ascii="Times New Roman" w:eastAsia="Times New Roman" w:hAnsi="Times New Roman" w:cs="Times New Roman"/>
          <w:sz w:val="24"/>
          <w:szCs w:val="24"/>
          <w:lang w:eastAsia="ru-RU"/>
        </w:rPr>
        <w:t xml:space="preserve"> классе способствует решению следующих </w:t>
      </w:r>
      <w:r w:rsidRPr="001D3176">
        <w:rPr>
          <w:rFonts w:ascii="Times New Roman" w:eastAsia="Times New Roman" w:hAnsi="Times New Roman" w:cs="Times New Roman"/>
          <w:b/>
          <w:sz w:val="24"/>
          <w:szCs w:val="24"/>
          <w:u w:val="single"/>
          <w:lang w:eastAsia="ru-RU"/>
        </w:rPr>
        <w:t>задач:</w:t>
      </w:r>
    </w:p>
    <w:p w:rsidR="006179F5" w:rsidRPr="001D3176" w:rsidRDefault="006179F5" w:rsidP="006179F5">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реализовать индивидуальный подход к обучению;</w:t>
      </w:r>
    </w:p>
    <w:p w:rsidR="006179F5" w:rsidRPr="001D3176" w:rsidRDefault="006179F5" w:rsidP="006179F5">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способствовать приобщению школьников к культуре страны изучаемого языка, содействовать их общему и речевому развитию, их образованию и воспитанию;</w:t>
      </w:r>
    </w:p>
    <w:p w:rsidR="006179F5" w:rsidRPr="001D3176" w:rsidRDefault="006179F5" w:rsidP="006179F5">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закрепить и развивать ранее приобретенные учащимися знания, навыки и умения, сформировать новые;</w:t>
      </w:r>
    </w:p>
    <w:p w:rsidR="006179F5" w:rsidRPr="001D3176" w:rsidRDefault="006179F5" w:rsidP="006179F5">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t xml:space="preserve"> - совершенствовать речевые навыки и умения в устной  речи, чтении и письме.</w:t>
      </w:r>
    </w:p>
    <w:p w:rsidR="006179F5" w:rsidRDefault="006179F5" w:rsidP="006179F5">
      <w:pPr>
        <w:spacing w:after="0" w:line="240" w:lineRule="auto"/>
        <w:ind w:firstLine="660"/>
        <w:jc w:val="both"/>
        <w:rPr>
          <w:rFonts w:ascii="Times New Roman" w:eastAsia="Times New Roman" w:hAnsi="Times New Roman" w:cs="Times New Roman"/>
          <w:sz w:val="24"/>
          <w:szCs w:val="24"/>
          <w:lang w:eastAsia="ru-RU"/>
        </w:rPr>
      </w:pPr>
      <w:r w:rsidRPr="001D3176">
        <w:rPr>
          <w:rFonts w:ascii="Times New Roman" w:eastAsia="Times New Roman" w:hAnsi="Times New Roman" w:cs="Times New Roman"/>
          <w:sz w:val="24"/>
          <w:szCs w:val="24"/>
          <w:lang w:eastAsia="ru-RU"/>
        </w:rPr>
        <w:lastRenderedPageBreak/>
        <w:t>При проведении уроков используются: беседы, индивидуальные задания, работы в парах.</w:t>
      </w:r>
    </w:p>
    <w:p w:rsidR="0040444D" w:rsidRPr="00286814" w:rsidRDefault="0040444D" w:rsidP="0040444D">
      <w:pPr>
        <w:tabs>
          <w:tab w:val="left" w:pos="0"/>
        </w:tabs>
        <w:autoSpaceDE w:val="0"/>
        <w:autoSpaceDN w:val="0"/>
        <w:adjustRightInd w:val="0"/>
        <w:spacing w:after="0" w:line="360" w:lineRule="auto"/>
        <w:jc w:val="both"/>
        <w:rPr>
          <w:rFonts w:ascii="Times New Roman" w:eastAsia="Cambria" w:hAnsi="Times New Roman" w:cs="Times New Roman"/>
          <w:b/>
          <w:sz w:val="24"/>
          <w:szCs w:val="24"/>
          <w:lang w:eastAsia="ru-RU"/>
        </w:rPr>
      </w:pPr>
      <w:r w:rsidRPr="00286814">
        <w:rPr>
          <w:rFonts w:ascii="Times New Roman" w:eastAsia="Cambria" w:hAnsi="Times New Roman" w:cs="Times New Roman"/>
          <w:b/>
          <w:sz w:val="24"/>
          <w:szCs w:val="24"/>
          <w:lang w:eastAsia="ru-RU"/>
        </w:rPr>
        <w:t>ЛИЧНОСТНЫЕ, МЕТАПРЕДМЕТНЫЕ И ПРЕДМЕТНЫЕ РЕЗУЛЬТАТЫ</w:t>
      </w:r>
    </w:p>
    <w:p w:rsidR="0040444D" w:rsidRPr="00286814" w:rsidRDefault="0040444D" w:rsidP="0040444D">
      <w:pPr>
        <w:tabs>
          <w:tab w:val="left" w:pos="0"/>
        </w:tabs>
        <w:autoSpaceDE w:val="0"/>
        <w:autoSpaceDN w:val="0"/>
        <w:adjustRightInd w:val="0"/>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Данная программа обеспечивает формирование личностных, </w:t>
      </w:r>
      <w:proofErr w:type="spellStart"/>
      <w:r w:rsidRPr="00286814">
        <w:rPr>
          <w:rFonts w:ascii="Times New Roman" w:eastAsia="Cambria" w:hAnsi="Times New Roman" w:cs="Times New Roman"/>
          <w:sz w:val="24"/>
          <w:szCs w:val="24"/>
          <w:lang w:eastAsia="ru-RU"/>
        </w:rPr>
        <w:t>метапредметных</w:t>
      </w:r>
      <w:proofErr w:type="spellEnd"/>
      <w:r w:rsidRPr="00286814">
        <w:rPr>
          <w:rFonts w:ascii="Times New Roman" w:eastAsia="Cambria" w:hAnsi="Times New Roman" w:cs="Times New Roman"/>
          <w:sz w:val="24"/>
          <w:szCs w:val="24"/>
          <w:lang w:eastAsia="ru-RU"/>
        </w:rPr>
        <w:t xml:space="preserve"> и предметных результатов. </w:t>
      </w:r>
    </w:p>
    <w:p w:rsidR="0040444D" w:rsidRPr="00286814" w:rsidRDefault="0040444D" w:rsidP="0040444D">
      <w:pPr>
        <w:tabs>
          <w:tab w:val="left" w:pos="3148"/>
        </w:tabs>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Личностными результатами </w:t>
      </w:r>
      <w:r w:rsidRPr="00286814">
        <w:rPr>
          <w:rFonts w:ascii="Times New Roman" w:eastAsia="Cambria" w:hAnsi="Times New Roman" w:cs="Times New Roman"/>
          <w:sz w:val="24"/>
          <w:szCs w:val="24"/>
          <w:lang w:eastAsia="ru-RU"/>
        </w:rPr>
        <w:t>являются:</w:t>
      </w:r>
    </w:p>
    <w:p w:rsidR="0040444D" w:rsidRPr="00286814" w:rsidRDefault="0040444D" w:rsidP="0040444D">
      <w:pPr>
        <w:numPr>
          <w:ilvl w:val="0"/>
          <w:numId w:val="1"/>
        </w:numPr>
        <w:tabs>
          <w:tab w:val="left" w:pos="993"/>
        </w:tabs>
        <w:autoSpaceDE w:val="0"/>
        <w:spacing w:after="0" w:line="360" w:lineRule="auto"/>
        <w:ind w:left="0"/>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r w:rsidRPr="00286814" w:rsidDel="00B450C4">
        <w:rPr>
          <w:rFonts w:ascii="Times New Roman" w:eastAsia="Cambria" w:hAnsi="Times New Roman" w:cs="Times New Roman"/>
          <w:sz w:val="24"/>
          <w:szCs w:val="24"/>
          <w:lang w:eastAsia="ru-RU"/>
        </w:rPr>
        <w:t xml:space="preserve"> </w:t>
      </w:r>
      <w:r w:rsidRPr="00286814">
        <w:rPr>
          <w:rFonts w:ascii="Times New Roman" w:eastAsia="Cambria" w:hAnsi="Times New Roman" w:cs="Times New Roman"/>
          <w:sz w:val="24"/>
          <w:szCs w:val="24"/>
          <w:lang w:eastAsia="ru-RU"/>
        </w:rPr>
        <w:t>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долга перед Родиной;</w:t>
      </w:r>
      <w:proofErr w:type="gramEnd"/>
    </w:p>
    <w:p w:rsidR="0040444D" w:rsidRPr="00286814" w:rsidRDefault="0040444D" w:rsidP="0040444D">
      <w:pPr>
        <w:numPr>
          <w:ilvl w:val="0"/>
          <w:numId w:val="1"/>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формирование ответственного отношения к учению, готовности и </w:t>
      </w:r>
      <w:proofErr w:type="gramStart"/>
      <w:r w:rsidRPr="00286814">
        <w:rPr>
          <w:rFonts w:ascii="Times New Roman" w:eastAsia="Cambria" w:hAnsi="Times New Roman" w:cs="Times New Roman"/>
          <w:sz w:val="24"/>
          <w:szCs w:val="24"/>
          <w:lang w:eastAsia="ru-RU"/>
        </w:rPr>
        <w:t>способности</w:t>
      </w:r>
      <w:proofErr w:type="gramEnd"/>
      <w:r w:rsidRPr="00286814">
        <w:rPr>
          <w:rFonts w:ascii="Times New Roman" w:eastAsia="Cambria" w:hAnsi="Times New Roman" w:cs="Times New Roman"/>
          <w:sz w:val="24"/>
          <w:szCs w:val="24"/>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p>
    <w:p w:rsidR="0040444D" w:rsidRPr="00286814" w:rsidRDefault="0040444D" w:rsidP="0040444D">
      <w:pPr>
        <w:numPr>
          <w:ilvl w:val="0"/>
          <w:numId w:val="1"/>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0444D" w:rsidRPr="00286814" w:rsidRDefault="0040444D" w:rsidP="0040444D">
      <w:pPr>
        <w:numPr>
          <w:ilvl w:val="0"/>
          <w:numId w:val="1"/>
        </w:numPr>
        <w:tabs>
          <w:tab w:val="left" w:pos="993"/>
        </w:tabs>
        <w:autoSpaceDE w:val="0"/>
        <w:spacing w:after="0" w:line="360" w:lineRule="auto"/>
        <w:ind w:left="0"/>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40444D" w:rsidRPr="00286814" w:rsidRDefault="0040444D" w:rsidP="0040444D">
      <w:pPr>
        <w:numPr>
          <w:ilvl w:val="0"/>
          <w:numId w:val="1"/>
        </w:numPr>
        <w:tabs>
          <w:tab w:val="left" w:pos="3148"/>
        </w:tabs>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40444D" w:rsidRPr="00286814" w:rsidRDefault="0040444D" w:rsidP="0040444D">
      <w:pPr>
        <w:numPr>
          <w:ilvl w:val="0"/>
          <w:numId w:val="1"/>
        </w:numPr>
        <w:tabs>
          <w:tab w:val="left" w:pos="3148"/>
        </w:tabs>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готовность отстаивать национальные и общечеловеческие (гуманистические, демократические) ценности, свою гражданскую позицию;</w:t>
      </w:r>
    </w:p>
    <w:p w:rsidR="0040444D" w:rsidRPr="00286814" w:rsidRDefault="0040444D" w:rsidP="0040444D">
      <w:pPr>
        <w:numPr>
          <w:ilvl w:val="0"/>
          <w:numId w:val="1"/>
        </w:numPr>
        <w:tabs>
          <w:tab w:val="left" w:pos="3148"/>
        </w:tabs>
        <w:spacing w:after="0" w:line="360" w:lineRule="auto"/>
        <w:ind w:left="0"/>
        <w:contextualSpacing/>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 xml:space="preserve">готовность и способность обучающихся к саморазвитию; </w:t>
      </w:r>
      <w:proofErr w:type="spellStart"/>
      <w:r w:rsidRPr="00286814">
        <w:rPr>
          <w:rFonts w:ascii="Times New Roman" w:eastAsia="Cambria" w:hAnsi="Times New Roman" w:cs="Times New Roman"/>
          <w:sz w:val="24"/>
          <w:szCs w:val="24"/>
          <w:lang w:eastAsia="ru-RU"/>
        </w:rPr>
        <w:t>сформированность</w:t>
      </w:r>
      <w:proofErr w:type="spellEnd"/>
      <w:r w:rsidRPr="00286814">
        <w:rPr>
          <w:rFonts w:ascii="Times New Roman" w:eastAsia="Cambria" w:hAnsi="Times New Roman" w:cs="Times New Roman"/>
          <w:sz w:val="24"/>
          <w:szCs w:val="24"/>
          <w:lang w:eastAsia="ru-RU"/>
        </w:rPr>
        <w:t xml:space="preserve"> мотивации к обучению, познанию, выбору индивидуальной образовательной траектории; ценностно-смысловые установки обучающихся, отражающие их личностные позиции, социальные компетенции; </w:t>
      </w:r>
      <w:proofErr w:type="spellStart"/>
      <w:r w:rsidRPr="00286814">
        <w:rPr>
          <w:rFonts w:ascii="Times New Roman" w:eastAsia="Cambria" w:hAnsi="Times New Roman" w:cs="Times New Roman"/>
          <w:sz w:val="24"/>
          <w:szCs w:val="24"/>
          <w:lang w:eastAsia="ru-RU"/>
        </w:rPr>
        <w:t>сформированность</w:t>
      </w:r>
      <w:proofErr w:type="spellEnd"/>
      <w:r w:rsidRPr="00286814">
        <w:rPr>
          <w:rFonts w:ascii="Times New Roman" w:eastAsia="Cambria" w:hAnsi="Times New Roman" w:cs="Times New Roman"/>
          <w:sz w:val="24"/>
          <w:szCs w:val="24"/>
          <w:lang w:eastAsia="ru-RU"/>
        </w:rPr>
        <w:t xml:space="preserve"> основ гражданской идентичности.</w:t>
      </w:r>
      <w:proofErr w:type="gramEnd"/>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proofErr w:type="spellStart"/>
      <w:r w:rsidRPr="00286814">
        <w:rPr>
          <w:rFonts w:ascii="Times New Roman" w:eastAsia="Cambria" w:hAnsi="Times New Roman" w:cs="Times New Roman"/>
          <w:b/>
          <w:bCs/>
          <w:sz w:val="24"/>
          <w:szCs w:val="24"/>
          <w:lang w:eastAsia="ru-RU"/>
        </w:rPr>
        <w:t>Метапредметными</w:t>
      </w:r>
      <w:proofErr w:type="spellEnd"/>
      <w:r w:rsidRPr="00286814">
        <w:rPr>
          <w:rFonts w:ascii="Times New Roman" w:eastAsia="Cambria" w:hAnsi="Times New Roman" w:cs="Times New Roman"/>
          <w:b/>
          <w:bCs/>
          <w:sz w:val="24"/>
          <w:szCs w:val="24"/>
          <w:lang w:eastAsia="ru-RU"/>
        </w:rPr>
        <w:t xml:space="preserve"> </w:t>
      </w:r>
      <w:r w:rsidRPr="00286814">
        <w:rPr>
          <w:rFonts w:ascii="Times New Roman" w:eastAsia="Cambria" w:hAnsi="Times New Roman" w:cs="Times New Roman"/>
          <w:sz w:val="24"/>
          <w:szCs w:val="24"/>
          <w:lang w:eastAsia="ru-RU"/>
        </w:rPr>
        <w:t>результатами являются:</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lastRenderedPageBreak/>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оценивать правильность выполнения учебной задачи,  собственные возможности её решения;</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spellStart"/>
      <w:proofErr w:type="gramStart"/>
      <w:r w:rsidRPr="00286814">
        <w:rPr>
          <w:rFonts w:ascii="Times New Roman" w:eastAsia="Cambria" w:hAnsi="Times New Roman" w:cs="Times New Roman"/>
          <w:sz w:val="24"/>
          <w:szCs w:val="24"/>
          <w:lang w:eastAsia="ru-RU"/>
        </w:rPr>
        <w:t>родо</w:t>
      </w:r>
      <w:proofErr w:type="spellEnd"/>
      <w:r w:rsidRPr="00286814">
        <w:rPr>
          <w:rFonts w:ascii="Times New Roman" w:eastAsia="Cambria" w:hAnsi="Times New Roman" w:cs="Times New Roman"/>
          <w:sz w:val="24"/>
          <w:szCs w:val="24"/>
          <w:lang w:eastAsia="ru-RU"/>
        </w:rPr>
        <w:t>-видовых</w:t>
      </w:r>
      <w:proofErr w:type="gramEnd"/>
      <w:r w:rsidRPr="00286814">
        <w:rPr>
          <w:rFonts w:ascii="Times New Roman" w:eastAsia="Cambria" w:hAnsi="Times New Roman" w:cs="Times New Roman"/>
          <w:sz w:val="24"/>
          <w:szCs w:val="24"/>
          <w:lang w:eastAsia="ru-RU"/>
        </w:rPr>
        <w:t xml:space="preserve"> связей; </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умение устанавливать причинно-следственные связи, строить  </w:t>
      </w:r>
      <w:proofErr w:type="gramStart"/>
      <w:r w:rsidRPr="00286814">
        <w:rPr>
          <w:rFonts w:ascii="Times New Roman" w:eastAsia="Cambria" w:hAnsi="Times New Roman" w:cs="Times New Roman"/>
          <w:sz w:val="24"/>
          <w:szCs w:val="24"/>
          <w:lang w:eastAsia="ru-RU"/>
        </w:rPr>
        <w:t>логическое рассуждение</w:t>
      </w:r>
      <w:proofErr w:type="gramEnd"/>
      <w:r w:rsidRPr="00286814">
        <w:rPr>
          <w:rFonts w:ascii="Times New Roman" w:eastAsia="Cambria" w:hAnsi="Times New Roman" w:cs="Times New Roman"/>
          <w:sz w:val="24"/>
          <w:szCs w:val="24"/>
          <w:lang w:eastAsia="ru-RU"/>
        </w:rPr>
        <w:t>, умозаключение (индуктивное, дедуктивное  и по аналогии) и выводы;</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40444D" w:rsidRPr="00286814" w:rsidRDefault="0040444D" w:rsidP="0040444D">
      <w:pPr>
        <w:numPr>
          <w:ilvl w:val="0"/>
          <w:numId w:val="2"/>
        </w:numPr>
        <w:tabs>
          <w:tab w:val="left" w:pos="993"/>
        </w:tabs>
        <w:autoSpaceDE w:val="0"/>
        <w:spacing w:after="0" w:line="360" w:lineRule="auto"/>
        <w:ind w:left="0"/>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w:t>
      </w:r>
      <w:r w:rsidRPr="00286814">
        <w:rPr>
          <w:rFonts w:ascii="Times New Roman" w:eastAsia="Cambria" w:hAnsi="Times New Roman" w:cs="Times New Roman"/>
          <w:b/>
          <w:bCs/>
          <w:sz w:val="24"/>
          <w:szCs w:val="24"/>
          <w:lang w:eastAsia="ru-RU"/>
        </w:rPr>
        <w:t xml:space="preserve"> </w:t>
      </w:r>
      <w:r w:rsidRPr="00286814">
        <w:rPr>
          <w:rFonts w:ascii="Times New Roman" w:eastAsia="Cambria" w:hAnsi="Times New Roman" w:cs="Times New Roman"/>
          <w:sz w:val="24"/>
          <w:szCs w:val="24"/>
          <w:lang w:eastAsia="ru-RU"/>
        </w:rPr>
        <w:t>находить общее решение и разрешать конфликты на основе согласования позиций и учёта интересов;  формулировать, аргументи</w:t>
      </w:r>
      <w:r>
        <w:rPr>
          <w:rFonts w:ascii="Times New Roman" w:eastAsia="Cambria" w:hAnsi="Times New Roman" w:cs="Times New Roman"/>
          <w:sz w:val="24"/>
          <w:szCs w:val="24"/>
          <w:lang w:eastAsia="ru-RU"/>
        </w:rPr>
        <w:t>ровать и отстаивать своё мнение.</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bCs/>
          <w:sz w:val="24"/>
          <w:szCs w:val="24"/>
          <w:lang w:eastAsia="ru-RU"/>
        </w:rPr>
        <w:t xml:space="preserve">Предметными результатами </w:t>
      </w:r>
      <w:r w:rsidRPr="00286814">
        <w:rPr>
          <w:rFonts w:ascii="Times New Roman" w:eastAsia="Cambria" w:hAnsi="Times New Roman" w:cs="Times New Roman"/>
          <w:sz w:val="24"/>
          <w:szCs w:val="24"/>
          <w:lang w:eastAsia="ru-RU"/>
        </w:rPr>
        <w:t xml:space="preserve">являются: </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А.</w:t>
      </w:r>
      <w:r w:rsidRPr="00286814">
        <w:rPr>
          <w:rFonts w:ascii="Times New Roman" w:eastAsia="Cambria" w:hAnsi="Times New Roman" w:cs="Times New Roman"/>
          <w:sz w:val="24"/>
          <w:szCs w:val="24"/>
          <w:lang w:eastAsia="ru-RU"/>
        </w:rPr>
        <w:t xml:space="preserve"> В коммуникативной сфере (т.е. владении иностранным языком как средством общения):</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Речевая компетенция в следующих видах речевой деятельности:</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говорении:</w:t>
      </w:r>
    </w:p>
    <w:p w:rsidR="0040444D" w:rsidRPr="00286814" w:rsidRDefault="0040444D" w:rsidP="0040444D">
      <w:pPr>
        <w:numPr>
          <w:ilvl w:val="0"/>
          <w:numId w:val="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40444D" w:rsidRPr="00286814" w:rsidRDefault="0040444D" w:rsidP="0040444D">
      <w:pPr>
        <w:numPr>
          <w:ilvl w:val="0"/>
          <w:numId w:val="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40444D" w:rsidRPr="00286814" w:rsidRDefault="0040444D" w:rsidP="0040444D">
      <w:pPr>
        <w:numPr>
          <w:ilvl w:val="0"/>
          <w:numId w:val="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lastRenderedPageBreak/>
        <w:t>рассказывать о себе, своей семье, друзьях, своих интересах и планах на будущее;</w:t>
      </w:r>
    </w:p>
    <w:p w:rsidR="0040444D" w:rsidRPr="00286814" w:rsidRDefault="0040444D" w:rsidP="0040444D">
      <w:pPr>
        <w:numPr>
          <w:ilvl w:val="0"/>
          <w:numId w:val="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сообщать краткие сведения о своём городе/селе, о своей стране и странах изучаемого языка;</w:t>
      </w:r>
    </w:p>
    <w:p w:rsidR="0040444D" w:rsidRPr="00286814" w:rsidRDefault="0040444D" w:rsidP="0040444D">
      <w:pPr>
        <w:numPr>
          <w:ilvl w:val="0"/>
          <w:numId w:val="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286814">
        <w:rPr>
          <w:rFonts w:ascii="Times New Roman" w:eastAsia="Cambria" w:hAnsi="Times New Roman" w:cs="Times New Roman"/>
          <w:sz w:val="24"/>
          <w:szCs w:val="24"/>
          <w:lang w:eastAsia="ru-RU"/>
        </w:rPr>
        <w:t>прочитанному</w:t>
      </w:r>
      <w:proofErr w:type="gramEnd"/>
      <w:r w:rsidRPr="00286814">
        <w:rPr>
          <w:rFonts w:ascii="Times New Roman" w:eastAsia="Cambria" w:hAnsi="Times New Roman" w:cs="Times New Roman"/>
          <w:sz w:val="24"/>
          <w:szCs w:val="24"/>
          <w:lang w:eastAsia="ru-RU"/>
        </w:rPr>
        <w:t>/услышанному, давать краткую характеристику персонажей.</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 xml:space="preserve">В </w:t>
      </w:r>
      <w:proofErr w:type="spellStart"/>
      <w:r w:rsidRPr="00286814">
        <w:rPr>
          <w:rFonts w:ascii="Times New Roman" w:eastAsia="Cambria" w:hAnsi="Times New Roman" w:cs="Times New Roman"/>
          <w:sz w:val="24"/>
          <w:szCs w:val="24"/>
          <w:u w:val="single"/>
          <w:lang w:eastAsia="ru-RU"/>
        </w:rPr>
        <w:t>аудировании</w:t>
      </w:r>
      <w:proofErr w:type="spellEnd"/>
      <w:r w:rsidRPr="00286814">
        <w:rPr>
          <w:rFonts w:ascii="Times New Roman" w:eastAsia="Cambria" w:hAnsi="Times New Roman" w:cs="Times New Roman"/>
          <w:sz w:val="24"/>
          <w:szCs w:val="24"/>
          <w:u w:val="single"/>
          <w:lang w:eastAsia="ru-RU"/>
        </w:rPr>
        <w:t>:</w:t>
      </w:r>
    </w:p>
    <w:p w:rsidR="0040444D" w:rsidRPr="00286814" w:rsidRDefault="0040444D" w:rsidP="0040444D">
      <w:pPr>
        <w:numPr>
          <w:ilvl w:val="0"/>
          <w:numId w:val="4"/>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воспринимать на слух и полностью понимать речь учителя, одноклассников;</w:t>
      </w:r>
    </w:p>
    <w:p w:rsidR="0040444D" w:rsidRPr="00286814" w:rsidRDefault="0040444D" w:rsidP="0040444D">
      <w:pPr>
        <w:numPr>
          <w:ilvl w:val="0"/>
          <w:numId w:val="4"/>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40444D" w:rsidRPr="00286814" w:rsidRDefault="0040444D" w:rsidP="0040444D">
      <w:pPr>
        <w:numPr>
          <w:ilvl w:val="0"/>
          <w:numId w:val="4"/>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воспринимать на слух и выборочно понимать с опорой на языковую догадку, конте</w:t>
      </w:r>
      <w:proofErr w:type="gramStart"/>
      <w:r w:rsidRPr="00286814">
        <w:rPr>
          <w:rFonts w:ascii="Times New Roman" w:eastAsia="Cambria" w:hAnsi="Times New Roman" w:cs="Times New Roman"/>
          <w:sz w:val="24"/>
          <w:szCs w:val="24"/>
          <w:lang w:eastAsia="ru-RU"/>
        </w:rPr>
        <w:t>кст кр</w:t>
      </w:r>
      <w:proofErr w:type="gramEnd"/>
      <w:r w:rsidRPr="00286814">
        <w:rPr>
          <w:rFonts w:ascii="Times New Roman" w:eastAsia="Cambria" w:hAnsi="Times New Roman" w:cs="Times New Roman"/>
          <w:sz w:val="24"/>
          <w:szCs w:val="24"/>
          <w:lang w:eastAsia="ru-RU"/>
        </w:rPr>
        <w:t>аткие несложные аутентичные прагматические аудио- и видеотексты, выделяя значимую/нужную/необходимую информацию.</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чтении:</w:t>
      </w:r>
    </w:p>
    <w:p w:rsidR="0040444D" w:rsidRPr="00286814" w:rsidRDefault="0040444D" w:rsidP="0040444D">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читать аутентичные тексты разных жанров и стилей преимущественно с пониманием основного содержания;</w:t>
      </w:r>
    </w:p>
    <w:p w:rsidR="0040444D" w:rsidRPr="00286814" w:rsidRDefault="0040444D" w:rsidP="0040444D">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40444D" w:rsidRPr="00286814" w:rsidRDefault="0040444D" w:rsidP="0040444D">
      <w:pPr>
        <w:numPr>
          <w:ilvl w:val="0"/>
          <w:numId w:val="5"/>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читать аутентичные тексты с выборочным пониманием значимой/нужной/интересующей информации.</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В письменной речи:</w:t>
      </w:r>
    </w:p>
    <w:p w:rsidR="0040444D" w:rsidRPr="00286814" w:rsidRDefault="0040444D" w:rsidP="0040444D">
      <w:pPr>
        <w:numPr>
          <w:ilvl w:val="0"/>
          <w:numId w:val="6"/>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заполнять анкеты и формуляры;</w:t>
      </w:r>
    </w:p>
    <w:p w:rsidR="0040444D" w:rsidRPr="00286814" w:rsidRDefault="0040444D" w:rsidP="0040444D">
      <w:pPr>
        <w:numPr>
          <w:ilvl w:val="0"/>
          <w:numId w:val="6"/>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40444D" w:rsidRPr="00286814" w:rsidRDefault="0040444D" w:rsidP="0040444D">
      <w:pPr>
        <w:numPr>
          <w:ilvl w:val="0"/>
          <w:numId w:val="6"/>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составлять план, тезисы устного или письменного сообщения; кратко излагать результаты проектной деятельности.</w:t>
      </w:r>
    </w:p>
    <w:p w:rsidR="0040444D" w:rsidRPr="00286814" w:rsidRDefault="0040444D" w:rsidP="0040444D">
      <w:pPr>
        <w:shd w:val="clear" w:color="auto" w:fill="FFFFFF"/>
        <w:spacing w:after="0" w:line="360" w:lineRule="auto"/>
        <w:jc w:val="both"/>
        <w:outlineLvl w:val="0"/>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Языковая компетенция:</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применение правил написания слов, изученных в основной школе;</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адекватное произношение и различение на слух всех звуков иностранного языка; соблюдение правильного ударения в словах и фразах;</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lastRenderedPageBreak/>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распознавание и употребление в речи основных значений изученных лексических единиц (слов, словосочетаний, реплик-клише речевого этикета);</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основных способов словообразования (аффиксации, словосложения, конверсии);</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понимание и использование явлений многозначности слов иностранного языка: синонимии, антонимии и лексической сочетаемости;</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распознавание и употребление в речи основных морфологических форм и синтаксических конструкций изучаемого языка; </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признаков изученных грамматических явлений (</w:t>
      </w:r>
      <w:proofErr w:type="spellStart"/>
      <w:proofErr w:type="gramStart"/>
      <w:r w:rsidRPr="00286814">
        <w:rPr>
          <w:rFonts w:ascii="Times New Roman" w:eastAsia="Cambria" w:hAnsi="Times New Roman" w:cs="Times New Roman"/>
          <w:sz w:val="24"/>
          <w:szCs w:val="24"/>
          <w:lang w:eastAsia="ru-RU"/>
        </w:rPr>
        <w:t>видо</w:t>
      </w:r>
      <w:proofErr w:type="spellEnd"/>
      <w:r w:rsidRPr="00286814">
        <w:rPr>
          <w:rFonts w:ascii="Times New Roman" w:eastAsia="Cambria" w:hAnsi="Times New Roman" w:cs="Times New Roman"/>
          <w:sz w:val="24"/>
          <w:szCs w:val="24"/>
          <w:lang w:eastAsia="ru-RU"/>
        </w:rPr>
        <w:t>-временных</w:t>
      </w:r>
      <w:proofErr w:type="gramEnd"/>
      <w:r w:rsidRPr="00286814">
        <w:rPr>
          <w:rFonts w:ascii="Times New Roman" w:eastAsia="Cambria" w:hAnsi="Times New Roman" w:cs="Times New Roman"/>
          <w:sz w:val="24"/>
          <w:szCs w:val="24"/>
          <w:lang w:eastAsia="ru-RU"/>
        </w:rPr>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40444D" w:rsidRPr="00286814" w:rsidRDefault="0040444D" w:rsidP="0040444D">
      <w:pPr>
        <w:numPr>
          <w:ilvl w:val="0"/>
          <w:numId w:val="7"/>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основных различий систем иностранного и русского/родного языков.</w:t>
      </w:r>
    </w:p>
    <w:p w:rsidR="0040444D" w:rsidRPr="00286814" w:rsidRDefault="0040444D" w:rsidP="0040444D">
      <w:pPr>
        <w:shd w:val="clear" w:color="auto" w:fill="FFFFFF"/>
        <w:spacing w:after="0" w:line="360" w:lineRule="auto"/>
        <w:jc w:val="both"/>
        <w:outlineLvl w:val="0"/>
        <w:rPr>
          <w:rFonts w:ascii="Times New Roman" w:eastAsia="Cambria" w:hAnsi="Times New Roman" w:cs="Times New Roman"/>
          <w:sz w:val="24"/>
          <w:szCs w:val="24"/>
          <w:u w:val="single"/>
          <w:lang w:eastAsia="ru-RU"/>
        </w:rPr>
      </w:pPr>
      <w:r w:rsidRPr="00286814">
        <w:rPr>
          <w:rFonts w:ascii="Times New Roman" w:eastAsia="Cambria" w:hAnsi="Times New Roman" w:cs="Times New Roman"/>
          <w:sz w:val="24"/>
          <w:szCs w:val="24"/>
          <w:u w:val="single"/>
          <w:lang w:eastAsia="ru-RU"/>
        </w:rPr>
        <w:t>Социокультурная компетенция:</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знание употребительной фоновой лексики и реалий страны/стран изучаемого языка, некоторых распространённых образцов фольклора (скороговорок, поговорок, пословиц);</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знакомство с образцами художественной, публицистической и научно-популярной литературы;</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представление о сходстве и различиях в традициях своей страны и стран изучаемого языка;</w:t>
      </w:r>
    </w:p>
    <w:p w:rsidR="0040444D" w:rsidRPr="00286814" w:rsidRDefault="0040444D" w:rsidP="0040444D">
      <w:pPr>
        <w:numPr>
          <w:ilvl w:val="0"/>
          <w:numId w:val="8"/>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понимание роли владения иностранными языками в современном мире.</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u w:val="single"/>
          <w:lang w:eastAsia="ru-RU"/>
        </w:rPr>
        <w:t xml:space="preserve">Компенсаторная компетенция </w:t>
      </w:r>
      <w:r w:rsidRPr="00286814">
        <w:rPr>
          <w:rFonts w:ascii="Times New Roman" w:eastAsia="Cambria" w:hAnsi="Times New Roman" w:cs="Times New Roman"/>
          <w:sz w:val="24"/>
          <w:szCs w:val="24"/>
          <w:lang w:eastAsia="ru-RU"/>
        </w:rPr>
        <w:t>– умение выходить из трудного положения в условиях дефицита языковых сре</w:t>
      </w:r>
      <w:proofErr w:type="gramStart"/>
      <w:r w:rsidRPr="00286814">
        <w:rPr>
          <w:rFonts w:ascii="Times New Roman" w:eastAsia="Cambria" w:hAnsi="Times New Roman" w:cs="Times New Roman"/>
          <w:sz w:val="24"/>
          <w:szCs w:val="24"/>
          <w:lang w:eastAsia="ru-RU"/>
        </w:rPr>
        <w:t>дств пр</w:t>
      </w:r>
      <w:proofErr w:type="gramEnd"/>
      <w:r w:rsidRPr="00286814">
        <w:rPr>
          <w:rFonts w:ascii="Times New Roman" w:eastAsia="Cambria" w:hAnsi="Times New Roman" w:cs="Times New Roman"/>
          <w:sz w:val="24"/>
          <w:szCs w:val="24"/>
          <w:lang w:eastAsia="ru-RU"/>
        </w:rPr>
        <w:t>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lastRenderedPageBreak/>
        <w:t xml:space="preserve">Б. </w:t>
      </w:r>
      <w:r w:rsidRPr="00286814">
        <w:rPr>
          <w:rFonts w:ascii="Times New Roman" w:eastAsia="Cambria" w:hAnsi="Times New Roman" w:cs="Times New Roman"/>
          <w:sz w:val="24"/>
          <w:szCs w:val="24"/>
          <w:lang w:eastAsia="ru-RU"/>
        </w:rPr>
        <w:t>В познавательной сфере:</w:t>
      </w:r>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proofErr w:type="gramStart"/>
      <w:r w:rsidRPr="00286814">
        <w:rPr>
          <w:rFonts w:ascii="Times New Roman" w:eastAsia="Cambria" w:hAnsi="Times New Roman" w:cs="Times New Roman"/>
          <w:sz w:val="24"/>
          <w:szCs w:val="24"/>
          <w:lang w:eastAsia="ru-RU"/>
        </w:rPr>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владение приёмами работы с текстом: умение пользоваться определённой стратегией чтения/</w:t>
      </w:r>
      <w:proofErr w:type="spellStart"/>
      <w:r w:rsidRPr="00286814">
        <w:rPr>
          <w:rFonts w:ascii="Times New Roman" w:eastAsia="Cambria" w:hAnsi="Times New Roman" w:cs="Times New Roman"/>
          <w:sz w:val="24"/>
          <w:szCs w:val="24"/>
          <w:lang w:eastAsia="ru-RU"/>
        </w:rPr>
        <w:t>аудирования</w:t>
      </w:r>
      <w:proofErr w:type="spellEnd"/>
      <w:r w:rsidRPr="00286814">
        <w:rPr>
          <w:rFonts w:ascii="Times New Roman" w:eastAsia="Cambria" w:hAnsi="Times New Roman" w:cs="Times New Roman"/>
          <w:sz w:val="24"/>
          <w:szCs w:val="24"/>
          <w:lang w:eastAsia="ru-RU"/>
        </w:rPr>
        <w:t xml:space="preserve"> в зависимости от коммуникативной задачи (читать/слушать текст с разной глубиной понимания);</w:t>
      </w:r>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готовность и умение осуществлять индивидуальную и совместную проектную работу;</w:t>
      </w:r>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40444D" w:rsidRPr="00286814" w:rsidRDefault="0040444D" w:rsidP="0040444D">
      <w:pPr>
        <w:numPr>
          <w:ilvl w:val="0"/>
          <w:numId w:val="9"/>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владение способами и приёмами дальнейшего самостоятельного изучения иностранных языков.</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В. </w:t>
      </w:r>
      <w:r w:rsidRPr="00286814">
        <w:rPr>
          <w:rFonts w:ascii="Times New Roman" w:eastAsia="Cambria" w:hAnsi="Times New Roman" w:cs="Times New Roman"/>
          <w:sz w:val="24"/>
          <w:szCs w:val="24"/>
          <w:lang w:eastAsia="ru-RU"/>
        </w:rPr>
        <w:t>В ценностно-ориентационной сфере:</w:t>
      </w:r>
    </w:p>
    <w:p w:rsidR="0040444D" w:rsidRPr="00286814" w:rsidRDefault="0040444D" w:rsidP="0040444D">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представление о языке как средстве выражения чувств, эмоций, основе культуры мышления;</w:t>
      </w:r>
    </w:p>
    <w:p w:rsidR="0040444D" w:rsidRPr="00286814" w:rsidRDefault="0040444D" w:rsidP="0040444D">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40444D" w:rsidRPr="00286814" w:rsidRDefault="0040444D" w:rsidP="0040444D">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 xml:space="preserve">представление о целостном </w:t>
      </w:r>
      <w:proofErr w:type="spellStart"/>
      <w:r w:rsidRPr="00286814">
        <w:rPr>
          <w:rFonts w:ascii="Times New Roman" w:eastAsia="Cambria" w:hAnsi="Times New Roman" w:cs="Times New Roman"/>
          <w:sz w:val="24"/>
          <w:szCs w:val="24"/>
          <w:lang w:eastAsia="ru-RU"/>
        </w:rPr>
        <w:t>полиязычном</w:t>
      </w:r>
      <w:proofErr w:type="spellEnd"/>
      <w:r w:rsidRPr="00286814">
        <w:rPr>
          <w:rFonts w:ascii="Times New Roman" w:eastAsia="Cambria" w:hAnsi="Times New Roman" w:cs="Times New Roman"/>
          <w:sz w:val="24"/>
          <w:szCs w:val="24"/>
          <w:lang w:eastAsia="ru-RU"/>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40444D" w:rsidRPr="00286814" w:rsidRDefault="0040444D" w:rsidP="0040444D">
      <w:pPr>
        <w:numPr>
          <w:ilvl w:val="0"/>
          <w:numId w:val="10"/>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Г. </w:t>
      </w:r>
      <w:r w:rsidRPr="00286814">
        <w:rPr>
          <w:rFonts w:ascii="Times New Roman" w:eastAsia="Cambria" w:hAnsi="Times New Roman" w:cs="Times New Roman"/>
          <w:sz w:val="24"/>
          <w:szCs w:val="24"/>
          <w:lang w:eastAsia="ru-RU"/>
        </w:rPr>
        <w:t>В эстетической сфере:</w:t>
      </w:r>
    </w:p>
    <w:p w:rsidR="0040444D" w:rsidRPr="00286814" w:rsidRDefault="0040444D" w:rsidP="0040444D">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владение элементарными средствами выражения чувств и эмоций на иностранном языке;</w:t>
      </w:r>
    </w:p>
    <w:p w:rsidR="0040444D" w:rsidRPr="00286814" w:rsidRDefault="0040444D" w:rsidP="0040444D">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стремление к знакомству с образцами художественного творчества на иностранном языке и средствами иностранного языка;</w:t>
      </w:r>
    </w:p>
    <w:p w:rsidR="0040444D" w:rsidRPr="00286814" w:rsidRDefault="0040444D" w:rsidP="0040444D">
      <w:pPr>
        <w:numPr>
          <w:ilvl w:val="0"/>
          <w:numId w:val="11"/>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развитие чувства прекрасного в процессе обсуждения современных тенденций в живописи, музыке, литературе.</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Д. </w:t>
      </w:r>
      <w:r w:rsidRPr="00286814">
        <w:rPr>
          <w:rFonts w:ascii="Times New Roman" w:eastAsia="Cambria" w:hAnsi="Times New Roman" w:cs="Times New Roman"/>
          <w:sz w:val="24"/>
          <w:szCs w:val="24"/>
          <w:lang w:eastAsia="ru-RU"/>
        </w:rPr>
        <w:t>В трудовой сфере:</w:t>
      </w:r>
    </w:p>
    <w:p w:rsidR="0040444D" w:rsidRPr="00286814" w:rsidRDefault="0040444D" w:rsidP="0040444D">
      <w:pPr>
        <w:numPr>
          <w:ilvl w:val="0"/>
          <w:numId w:val="12"/>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рационально планировать свой учебный труд;</w:t>
      </w:r>
    </w:p>
    <w:p w:rsidR="0040444D" w:rsidRPr="00286814" w:rsidRDefault="0040444D" w:rsidP="0040444D">
      <w:pPr>
        <w:numPr>
          <w:ilvl w:val="0"/>
          <w:numId w:val="12"/>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t>умение работать в соответствии с намеченным планом.</w:t>
      </w:r>
    </w:p>
    <w:p w:rsidR="0040444D" w:rsidRPr="00286814" w:rsidRDefault="0040444D" w:rsidP="0040444D">
      <w:pPr>
        <w:shd w:val="clear" w:color="auto" w:fill="FFFFFF"/>
        <w:spacing w:after="0" w:line="360" w:lineRule="auto"/>
        <w:jc w:val="both"/>
        <w:rPr>
          <w:rFonts w:ascii="Times New Roman" w:eastAsia="Cambria" w:hAnsi="Times New Roman" w:cs="Times New Roman"/>
          <w:sz w:val="24"/>
          <w:szCs w:val="24"/>
          <w:lang w:eastAsia="ru-RU"/>
        </w:rPr>
      </w:pPr>
      <w:r w:rsidRPr="00286814">
        <w:rPr>
          <w:rFonts w:ascii="Times New Roman" w:eastAsia="Cambria" w:hAnsi="Times New Roman" w:cs="Times New Roman"/>
          <w:b/>
          <w:sz w:val="24"/>
          <w:szCs w:val="24"/>
          <w:lang w:eastAsia="ru-RU"/>
        </w:rPr>
        <w:t xml:space="preserve">Е. </w:t>
      </w:r>
      <w:r w:rsidRPr="00286814">
        <w:rPr>
          <w:rFonts w:ascii="Times New Roman" w:eastAsia="Cambria" w:hAnsi="Times New Roman" w:cs="Times New Roman"/>
          <w:sz w:val="24"/>
          <w:szCs w:val="24"/>
          <w:lang w:eastAsia="ru-RU"/>
        </w:rPr>
        <w:t>В физической сфере:</w:t>
      </w:r>
    </w:p>
    <w:p w:rsidR="0040444D" w:rsidRPr="00286814" w:rsidRDefault="0040444D" w:rsidP="0040444D">
      <w:pPr>
        <w:numPr>
          <w:ilvl w:val="0"/>
          <w:numId w:val="13"/>
        </w:numPr>
        <w:shd w:val="clear" w:color="auto" w:fill="FFFFFF"/>
        <w:spacing w:after="0" w:line="360" w:lineRule="auto"/>
        <w:ind w:left="0"/>
        <w:contextualSpacing/>
        <w:jc w:val="both"/>
        <w:rPr>
          <w:rFonts w:ascii="Times New Roman" w:eastAsia="Cambria" w:hAnsi="Times New Roman" w:cs="Times New Roman"/>
          <w:sz w:val="24"/>
          <w:szCs w:val="24"/>
          <w:lang w:eastAsia="ru-RU"/>
        </w:rPr>
      </w:pPr>
      <w:r w:rsidRPr="00286814">
        <w:rPr>
          <w:rFonts w:ascii="Times New Roman" w:eastAsia="Cambria" w:hAnsi="Times New Roman" w:cs="Times New Roman"/>
          <w:sz w:val="24"/>
          <w:szCs w:val="24"/>
          <w:lang w:eastAsia="ru-RU"/>
        </w:rPr>
        <w:lastRenderedPageBreak/>
        <w:t>стремление вести здоровый образ жизни (режим труда и отдыха, питание, спорт, фитнес).</w:t>
      </w:r>
    </w:p>
    <w:p w:rsidR="0040444D" w:rsidRPr="00286814" w:rsidRDefault="0040444D" w:rsidP="0040444D">
      <w:pPr>
        <w:spacing w:after="0"/>
        <w:jc w:val="both"/>
        <w:rPr>
          <w:rFonts w:ascii="Times New Roman" w:hAnsi="Times New Roman" w:cs="Times New Roman"/>
          <w:b/>
          <w:sz w:val="24"/>
          <w:szCs w:val="24"/>
        </w:rPr>
      </w:pPr>
      <w:proofErr w:type="spellStart"/>
      <w:r w:rsidRPr="00286814">
        <w:rPr>
          <w:rFonts w:ascii="Times New Roman" w:hAnsi="Times New Roman" w:cs="Times New Roman"/>
          <w:b/>
          <w:sz w:val="24"/>
          <w:szCs w:val="24"/>
        </w:rPr>
        <w:t>Общеучебные</w:t>
      </w:r>
      <w:proofErr w:type="spellEnd"/>
      <w:r w:rsidRPr="00286814">
        <w:rPr>
          <w:rFonts w:ascii="Times New Roman" w:hAnsi="Times New Roman" w:cs="Times New Roman"/>
          <w:b/>
          <w:sz w:val="24"/>
          <w:szCs w:val="24"/>
        </w:rPr>
        <w:t xml:space="preserve"> умения</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Формируются и совершенствуются умения:</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работать с информацией: сокращение, расширение устной и письменной информации, создание второго текста по аналогии, заполнение таблиц;</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работать с разными источниками на иностранном языке: справочными материалами, словарями, Интернет-ресурсами, литературой;</w:t>
      </w:r>
    </w:p>
    <w:p w:rsidR="0040444D" w:rsidRPr="00286814" w:rsidRDefault="0040444D" w:rsidP="0040444D">
      <w:pPr>
        <w:spacing w:after="0"/>
        <w:jc w:val="both"/>
        <w:rPr>
          <w:rFonts w:ascii="Times New Roman" w:hAnsi="Times New Roman" w:cs="Times New Roman"/>
          <w:sz w:val="24"/>
          <w:szCs w:val="24"/>
        </w:rPr>
      </w:pPr>
      <w:proofErr w:type="gramStart"/>
      <w:r w:rsidRPr="00286814">
        <w:rPr>
          <w:rFonts w:ascii="Times New Roman" w:hAnsi="Times New Roman" w:cs="Times New Roman"/>
          <w:sz w:val="24"/>
          <w:szCs w:val="24"/>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самостоятельно работать, рационально организовывая свой труд в классе и дома.</w:t>
      </w:r>
    </w:p>
    <w:p w:rsidR="0040444D" w:rsidRPr="00286814" w:rsidRDefault="0040444D" w:rsidP="0040444D">
      <w:pPr>
        <w:spacing w:after="0"/>
        <w:jc w:val="both"/>
        <w:rPr>
          <w:rFonts w:ascii="Times New Roman" w:hAnsi="Times New Roman" w:cs="Times New Roman"/>
          <w:sz w:val="24"/>
          <w:szCs w:val="24"/>
        </w:rPr>
      </w:pPr>
    </w:p>
    <w:p w:rsidR="0040444D" w:rsidRPr="00286814" w:rsidRDefault="0040444D" w:rsidP="0040444D">
      <w:pPr>
        <w:spacing w:after="0"/>
        <w:jc w:val="both"/>
        <w:rPr>
          <w:rFonts w:ascii="Times New Roman" w:hAnsi="Times New Roman" w:cs="Times New Roman"/>
          <w:b/>
          <w:sz w:val="24"/>
          <w:szCs w:val="24"/>
        </w:rPr>
      </w:pPr>
      <w:r w:rsidRPr="00286814">
        <w:rPr>
          <w:rFonts w:ascii="Times New Roman" w:hAnsi="Times New Roman" w:cs="Times New Roman"/>
          <w:b/>
          <w:sz w:val="24"/>
          <w:szCs w:val="24"/>
        </w:rPr>
        <w:t>Специальные учебные умения</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Формируются и совершенствуются умения:</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находить ключевые слова и социокультурные реалии при работе с текстом;</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xml:space="preserve">– </w:t>
      </w:r>
      <w:proofErr w:type="spellStart"/>
      <w:r w:rsidRPr="00286814">
        <w:rPr>
          <w:rFonts w:ascii="Times New Roman" w:hAnsi="Times New Roman" w:cs="Times New Roman"/>
          <w:sz w:val="24"/>
          <w:szCs w:val="24"/>
        </w:rPr>
        <w:t>семантизировать</w:t>
      </w:r>
      <w:proofErr w:type="spellEnd"/>
      <w:r w:rsidRPr="00286814">
        <w:rPr>
          <w:rFonts w:ascii="Times New Roman" w:hAnsi="Times New Roman" w:cs="Times New Roman"/>
          <w:sz w:val="24"/>
          <w:szCs w:val="24"/>
        </w:rPr>
        <w:t xml:space="preserve"> слова на основе языковой догадки; </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xml:space="preserve">– осуществлять словообразовательный анализ; </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xml:space="preserve">– выборочно использовать перевод; </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пользоваться двуязычным и толковым словарями;</w:t>
      </w:r>
    </w:p>
    <w:p w:rsidR="0040444D" w:rsidRPr="00286814" w:rsidRDefault="0040444D" w:rsidP="0040444D">
      <w:pPr>
        <w:spacing w:after="0"/>
        <w:jc w:val="both"/>
        <w:rPr>
          <w:rFonts w:ascii="Times New Roman" w:hAnsi="Times New Roman" w:cs="Times New Roman"/>
          <w:sz w:val="24"/>
          <w:szCs w:val="24"/>
        </w:rPr>
      </w:pPr>
      <w:r w:rsidRPr="00286814">
        <w:rPr>
          <w:rFonts w:ascii="Times New Roman" w:hAnsi="Times New Roman" w:cs="Times New Roman"/>
          <w:sz w:val="24"/>
          <w:szCs w:val="24"/>
        </w:rPr>
        <w:t xml:space="preserve">– участвовать в проектной деятельности </w:t>
      </w:r>
      <w:proofErr w:type="spellStart"/>
      <w:r w:rsidRPr="00286814">
        <w:rPr>
          <w:rFonts w:ascii="Times New Roman" w:hAnsi="Times New Roman" w:cs="Times New Roman"/>
          <w:sz w:val="24"/>
          <w:szCs w:val="24"/>
        </w:rPr>
        <w:t>межпредметного</w:t>
      </w:r>
      <w:proofErr w:type="spellEnd"/>
      <w:r w:rsidRPr="00286814">
        <w:rPr>
          <w:rFonts w:ascii="Times New Roman" w:hAnsi="Times New Roman" w:cs="Times New Roman"/>
          <w:sz w:val="24"/>
          <w:szCs w:val="24"/>
        </w:rPr>
        <w:t xml:space="preserve"> характера.</w:t>
      </w:r>
    </w:p>
    <w:p w:rsidR="0040444D" w:rsidRPr="004A74A8" w:rsidRDefault="0040444D" w:rsidP="0040444D">
      <w:pPr>
        <w:spacing w:after="0" w:line="240" w:lineRule="auto"/>
        <w:ind w:left="567"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 xml:space="preserve">Система </w:t>
      </w:r>
      <w:proofErr w:type="gramStart"/>
      <w:r w:rsidRPr="004A74A8">
        <w:rPr>
          <w:rFonts w:ascii="Times New Roman" w:eastAsia="Times New Roman" w:hAnsi="Times New Roman" w:cs="Times New Roman"/>
          <w:b/>
          <w:bCs/>
          <w:color w:val="000000"/>
          <w:sz w:val="24"/>
          <w:szCs w:val="24"/>
          <w:bdr w:val="none" w:sz="0" w:space="0" w:color="auto" w:frame="1"/>
          <w:lang w:eastAsia="ru-RU"/>
        </w:rPr>
        <w:t>оценки достижения планируемых результатов освоения основной образовательной программы основного общего образования</w:t>
      </w:r>
      <w:proofErr w:type="gramEnd"/>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i/>
          <w:iCs/>
          <w:color w:val="000000"/>
          <w:sz w:val="24"/>
          <w:szCs w:val="24"/>
          <w:bdr w:val="none" w:sz="0" w:space="0" w:color="auto" w:frame="1"/>
          <w:lang w:eastAsia="ru-RU"/>
        </w:rPr>
        <w:t>Результаты промежуточной аттестации, </w:t>
      </w:r>
      <w:r w:rsidRPr="004A74A8">
        <w:rPr>
          <w:rFonts w:ascii="Times New Roman" w:eastAsia="Times New Roman" w:hAnsi="Times New Roman" w:cs="Times New Roman"/>
          <w:color w:val="000000"/>
          <w:sz w:val="24"/>
          <w:szCs w:val="24"/>
          <w:bdr w:val="none" w:sz="0" w:space="0" w:color="auto" w:frame="1"/>
          <w:lang w:eastAsia="ru-RU"/>
        </w:rPr>
        <w:t xml:space="preserve">представляющие собой результаты </w:t>
      </w:r>
      <w:proofErr w:type="spellStart"/>
      <w:r w:rsidRPr="004A74A8">
        <w:rPr>
          <w:rFonts w:ascii="Times New Roman" w:eastAsia="Times New Roman" w:hAnsi="Times New Roman" w:cs="Times New Roman"/>
          <w:color w:val="000000"/>
          <w:sz w:val="24"/>
          <w:szCs w:val="24"/>
          <w:bdr w:val="none" w:sz="0" w:space="0" w:color="auto" w:frame="1"/>
          <w:lang w:eastAsia="ru-RU"/>
        </w:rPr>
        <w:t>внутришкольного</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монитори</w:t>
      </w:r>
      <w:r>
        <w:rPr>
          <w:rFonts w:ascii="Times New Roman" w:eastAsia="Times New Roman" w:hAnsi="Times New Roman" w:cs="Times New Roman"/>
          <w:color w:val="000000"/>
          <w:sz w:val="24"/>
          <w:szCs w:val="24"/>
          <w:bdr w:val="none" w:sz="0" w:space="0" w:color="auto" w:frame="1"/>
          <w:lang w:eastAsia="ru-RU"/>
        </w:rPr>
        <w:t>нга индивидуальных образователь</w:t>
      </w:r>
      <w:r w:rsidRPr="004A74A8">
        <w:rPr>
          <w:rFonts w:ascii="Times New Roman" w:eastAsia="Times New Roman" w:hAnsi="Times New Roman" w:cs="Times New Roman"/>
          <w:color w:val="000000"/>
          <w:sz w:val="24"/>
          <w:szCs w:val="24"/>
          <w:bdr w:val="none" w:sz="0" w:space="0" w:color="auto" w:frame="1"/>
          <w:lang w:eastAsia="ru-RU"/>
        </w:rPr>
        <w:t>ных достижений обучающихся, </w:t>
      </w:r>
      <w:r w:rsidRPr="004A74A8">
        <w:rPr>
          <w:rFonts w:ascii="Times New Roman" w:eastAsia="Times New Roman" w:hAnsi="Times New Roman" w:cs="Times New Roman"/>
          <w:b/>
          <w:bCs/>
          <w:i/>
          <w:iCs/>
          <w:color w:val="000000"/>
          <w:sz w:val="24"/>
          <w:szCs w:val="24"/>
          <w:bdr w:val="none" w:sz="0" w:space="0" w:color="auto" w:frame="1"/>
          <w:lang w:eastAsia="ru-RU"/>
        </w:rPr>
        <w:t>отражают динамику</w:t>
      </w:r>
      <w:r>
        <w:rPr>
          <w:rFonts w:ascii="Times New Roman" w:eastAsia="Times New Roman" w:hAnsi="Times New Roman" w:cs="Times New Roman"/>
          <w:b/>
          <w:bCs/>
          <w:i/>
          <w:iCs/>
          <w:color w:val="000000"/>
          <w:sz w:val="24"/>
          <w:szCs w:val="24"/>
          <w:bdr w:val="none" w:sz="0" w:space="0" w:color="auto" w:frame="1"/>
          <w:lang w:eastAsia="ru-RU"/>
        </w:rPr>
        <w:t xml:space="preserve"> </w:t>
      </w:r>
      <w:r w:rsidRPr="004A74A8">
        <w:rPr>
          <w:rFonts w:ascii="Times New Roman" w:eastAsia="Times New Roman" w:hAnsi="Times New Roman" w:cs="Times New Roman"/>
          <w:color w:val="000000"/>
          <w:sz w:val="24"/>
          <w:szCs w:val="24"/>
          <w:bdr w:val="none" w:sz="0" w:space="0" w:color="auto" w:frame="1"/>
          <w:lang w:eastAsia="ru-RU"/>
        </w:rPr>
        <w:t>формирования их</w:t>
      </w:r>
      <w:r>
        <w:rPr>
          <w:rFonts w:ascii="Times New Roman" w:eastAsia="Times New Roman" w:hAnsi="Times New Roman" w:cs="Times New Roman"/>
          <w:color w:val="000000"/>
          <w:sz w:val="24"/>
          <w:szCs w:val="24"/>
          <w:bdr w:val="none" w:sz="0" w:space="0" w:color="auto" w:frame="1"/>
          <w:lang w:eastAsia="ru-RU"/>
        </w:rPr>
        <w:t xml:space="preserve"> </w:t>
      </w:r>
      <w:r w:rsidRPr="004A74A8">
        <w:rPr>
          <w:rFonts w:ascii="Times New Roman" w:eastAsia="Times New Roman" w:hAnsi="Times New Roman" w:cs="Times New Roman"/>
          <w:color w:val="000000"/>
          <w:sz w:val="24"/>
          <w:szCs w:val="24"/>
          <w:bdr w:val="none" w:sz="0" w:space="0" w:color="auto" w:frame="1"/>
          <w:lang w:eastAsia="ru-RU"/>
        </w:rPr>
        <w:t>способности к решению учебно-практических и учебно-познавательных задач и навыков проектной деятельности. Промежуточная аттестация осуществляется в ходе совместной оценочной деятельности педагогов и обучающихся, т. е. является</w:t>
      </w:r>
      <w:r>
        <w:rPr>
          <w:rFonts w:ascii="Times New Roman" w:eastAsia="Times New Roman" w:hAnsi="Times New Roman" w:cs="Times New Roman"/>
          <w:color w:val="000000"/>
          <w:sz w:val="24"/>
          <w:szCs w:val="24"/>
          <w:bdr w:val="none" w:sz="0" w:space="0" w:color="auto" w:frame="1"/>
          <w:lang w:eastAsia="ru-RU"/>
        </w:rPr>
        <w:t xml:space="preserve"> </w:t>
      </w:r>
      <w:r w:rsidRPr="004A74A8">
        <w:rPr>
          <w:rFonts w:ascii="Times New Roman" w:eastAsia="Times New Roman" w:hAnsi="Times New Roman" w:cs="Times New Roman"/>
          <w:b/>
          <w:bCs/>
          <w:i/>
          <w:iCs/>
          <w:color w:val="000000"/>
          <w:sz w:val="24"/>
          <w:szCs w:val="24"/>
          <w:bdr w:val="none" w:sz="0" w:space="0" w:color="auto" w:frame="1"/>
          <w:lang w:eastAsia="ru-RU"/>
        </w:rPr>
        <w:t>внутренней оценкой.</w:t>
      </w:r>
    </w:p>
    <w:p w:rsidR="0040444D" w:rsidRPr="004A74A8" w:rsidRDefault="0040444D" w:rsidP="0040444D">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Система оценки личностных результатов </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В соответствии с требованиями Стандарта </w:t>
      </w:r>
      <w:r w:rsidRPr="004A74A8">
        <w:rPr>
          <w:rFonts w:ascii="Times New Roman" w:eastAsia="Times New Roman" w:hAnsi="Times New Roman" w:cs="Times New Roman"/>
          <w:b/>
          <w:bCs/>
          <w:color w:val="000000"/>
          <w:sz w:val="24"/>
          <w:szCs w:val="24"/>
          <w:bdr w:val="none" w:sz="0" w:space="0" w:color="auto" w:frame="1"/>
          <w:lang w:eastAsia="ru-RU"/>
        </w:rPr>
        <w:t>достижение личностных результатов не выносится на итоговую оценку обучающихся</w:t>
      </w:r>
      <w:r w:rsidRPr="004A74A8">
        <w:rPr>
          <w:rFonts w:ascii="Times New Roman" w:eastAsia="Times New Roman" w:hAnsi="Times New Roman" w:cs="Times New Roman"/>
          <w:color w:val="000000"/>
          <w:sz w:val="24"/>
          <w:szCs w:val="24"/>
          <w:bdr w:val="none" w:sz="0" w:space="0" w:color="auto" w:frame="1"/>
          <w:lang w:eastAsia="ru-RU"/>
        </w:rPr>
        <w:t xml:space="preserve">, а является предметом оценки эффективности </w:t>
      </w:r>
      <w:proofErr w:type="spellStart"/>
      <w:r w:rsidRPr="004A74A8">
        <w:rPr>
          <w:rFonts w:ascii="Times New Roman" w:eastAsia="Times New Roman" w:hAnsi="Times New Roman" w:cs="Times New Roman"/>
          <w:color w:val="000000"/>
          <w:sz w:val="24"/>
          <w:szCs w:val="24"/>
          <w:bdr w:val="none" w:sz="0" w:space="0" w:color="auto" w:frame="1"/>
          <w:lang w:eastAsia="ru-RU"/>
        </w:rPr>
        <w:t>воспитательно</w:t>
      </w:r>
      <w:proofErr w:type="spellEnd"/>
      <w:r w:rsidRPr="004A74A8">
        <w:rPr>
          <w:rFonts w:ascii="Times New Roman" w:eastAsia="Times New Roman" w:hAnsi="Times New Roman" w:cs="Times New Roman"/>
          <w:color w:val="000000"/>
          <w:sz w:val="24"/>
          <w:szCs w:val="24"/>
          <w:bdr w:val="none" w:sz="0" w:space="0" w:color="auto" w:frame="1"/>
          <w:lang w:eastAsia="ru-RU"/>
        </w:rPr>
        <w:t>-образовательной деятельности образовательного учреждения и образовательных систем разного уровня.</w:t>
      </w:r>
    </w:p>
    <w:p w:rsidR="0040444D" w:rsidRPr="004A74A8" w:rsidRDefault="0040444D" w:rsidP="0040444D">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 xml:space="preserve">Особенности оценки </w:t>
      </w:r>
      <w:proofErr w:type="spellStart"/>
      <w:r w:rsidRPr="004A74A8">
        <w:rPr>
          <w:rFonts w:ascii="Times New Roman" w:eastAsia="Times New Roman" w:hAnsi="Times New Roman" w:cs="Times New Roman"/>
          <w:b/>
          <w:bCs/>
          <w:color w:val="000000"/>
          <w:sz w:val="24"/>
          <w:szCs w:val="24"/>
          <w:bdr w:val="none" w:sz="0" w:space="0" w:color="auto" w:frame="1"/>
          <w:lang w:eastAsia="ru-RU"/>
        </w:rPr>
        <w:t>метапредметных</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результатов </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lang w:eastAsia="ru-RU"/>
        </w:rPr>
        <w:t xml:space="preserve">Оценка достижения </w:t>
      </w:r>
      <w:proofErr w:type="spellStart"/>
      <w:r w:rsidRPr="004A74A8">
        <w:rPr>
          <w:rFonts w:ascii="Times New Roman" w:eastAsia="Times New Roman" w:hAnsi="Times New Roman" w:cs="Times New Roman"/>
          <w:color w:val="000000"/>
          <w:sz w:val="24"/>
          <w:szCs w:val="24"/>
          <w:lang w:eastAsia="ru-RU"/>
        </w:rPr>
        <w:t>метапредметных</w:t>
      </w:r>
      <w:proofErr w:type="spellEnd"/>
      <w:r w:rsidRPr="004A74A8">
        <w:rPr>
          <w:rFonts w:ascii="Times New Roman" w:eastAsia="Times New Roman" w:hAnsi="Times New Roman" w:cs="Times New Roman"/>
          <w:color w:val="000000"/>
          <w:sz w:val="24"/>
          <w:szCs w:val="24"/>
          <w:lang w:eastAsia="ru-RU"/>
        </w:rPr>
        <w:t xml:space="preserve"> результатов может проводиться в ходе различных процедур. Основной процед</w:t>
      </w:r>
      <w:r>
        <w:rPr>
          <w:rFonts w:ascii="Times New Roman" w:eastAsia="Times New Roman" w:hAnsi="Times New Roman" w:cs="Times New Roman"/>
          <w:color w:val="000000"/>
          <w:sz w:val="24"/>
          <w:szCs w:val="24"/>
          <w:lang w:eastAsia="ru-RU"/>
        </w:rPr>
        <w:t xml:space="preserve">урой итоговой оценки достижения </w:t>
      </w:r>
      <w:proofErr w:type="spellStart"/>
      <w:r w:rsidRPr="004A74A8">
        <w:rPr>
          <w:rFonts w:ascii="Times New Roman" w:eastAsia="Times New Roman" w:hAnsi="Times New Roman" w:cs="Times New Roman"/>
          <w:color w:val="000000"/>
          <w:sz w:val="24"/>
          <w:szCs w:val="24"/>
          <w:lang w:eastAsia="ru-RU"/>
        </w:rPr>
        <w:t>метапредметных</w:t>
      </w:r>
      <w:proofErr w:type="spellEnd"/>
      <w:r w:rsidRPr="004A74A8">
        <w:rPr>
          <w:rFonts w:ascii="Times New Roman" w:eastAsia="Times New Roman" w:hAnsi="Times New Roman" w:cs="Times New Roman"/>
          <w:color w:val="000000"/>
          <w:sz w:val="24"/>
          <w:szCs w:val="24"/>
          <w:lang w:eastAsia="ru-RU"/>
        </w:rPr>
        <w:t xml:space="preserve"> результатов является</w:t>
      </w:r>
      <w:r>
        <w:rPr>
          <w:rFonts w:ascii="Times New Roman" w:eastAsia="Times New Roman" w:hAnsi="Times New Roman" w:cs="Times New Roman"/>
          <w:color w:val="000000"/>
          <w:sz w:val="24"/>
          <w:szCs w:val="24"/>
          <w:lang w:eastAsia="ru-RU"/>
        </w:rPr>
        <w:t xml:space="preserve"> </w:t>
      </w:r>
      <w:r w:rsidRPr="004A74A8">
        <w:rPr>
          <w:rFonts w:ascii="Times New Roman" w:eastAsia="Times New Roman" w:hAnsi="Times New Roman" w:cs="Times New Roman"/>
          <w:i/>
          <w:iCs/>
          <w:color w:val="000000"/>
          <w:sz w:val="24"/>
          <w:szCs w:val="24"/>
          <w:lang w:eastAsia="ru-RU"/>
        </w:rPr>
        <w:t xml:space="preserve">защита итогового </w:t>
      </w:r>
      <w:proofErr w:type="gramStart"/>
      <w:r w:rsidRPr="004A74A8">
        <w:rPr>
          <w:rFonts w:ascii="Times New Roman" w:eastAsia="Times New Roman" w:hAnsi="Times New Roman" w:cs="Times New Roman"/>
          <w:i/>
          <w:iCs/>
          <w:color w:val="000000"/>
          <w:sz w:val="24"/>
          <w:szCs w:val="24"/>
          <w:lang w:eastAsia="ru-RU"/>
        </w:rPr>
        <w:t>индивидуального проекта</w:t>
      </w:r>
      <w:proofErr w:type="gramEnd"/>
      <w:r w:rsidRPr="004A74A8">
        <w:rPr>
          <w:rFonts w:ascii="Times New Roman" w:eastAsia="Times New Roman" w:hAnsi="Times New Roman" w:cs="Times New Roman"/>
          <w:color w:val="000000"/>
          <w:sz w:val="24"/>
          <w:szCs w:val="24"/>
          <w:lang w:eastAsia="ru-RU"/>
        </w:rPr>
        <w:t>.</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xml:space="preserve">Дополнительным источником данных о достижении отдельных </w:t>
      </w:r>
      <w:proofErr w:type="spellStart"/>
      <w:r w:rsidRPr="004A74A8">
        <w:rPr>
          <w:rFonts w:ascii="Times New Roman" w:eastAsia="Times New Roman" w:hAnsi="Times New Roman" w:cs="Times New Roman"/>
          <w:color w:val="000000"/>
          <w:sz w:val="24"/>
          <w:szCs w:val="24"/>
          <w:bdr w:val="none" w:sz="0" w:space="0" w:color="auto" w:frame="1"/>
          <w:lang w:eastAsia="ru-RU"/>
        </w:rPr>
        <w:t>метапредметных</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результатов могут служить результаты выполнения проверочных работ (как правило, тематических) по всем предметам.</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xml:space="preserve">В ходе текущей, тематической, промежуточной оценки может быть оценено достижение таких коммуникативных и регулятивных действий, которые трудно или </w:t>
      </w:r>
      <w:r w:rsidRPr="004A74A8">
        <w:rPr>
          <w:rFonts w:ascii="Times New Roman" w:eastAsia="Times New Roman" w:hAnsi="Times New Roman" w:cs="Times New Roman"/>
          <w:color w:val="000000"/>
          <w:sz w:val="24"/>
          <w:szCs w:val="24"/>
          <w:bdr w:val="none" w:sz="0" w:space="0" w:color="auto" w:frame="1"/>
          <w:lang w:eastAsia="ru-RU"/>
        </w:rPr>
        <w:lastRenderedPageBreak/>
        <w:t xml:space="preserve">нецелесообразно проверять в ходе стандартизированной итоговой проверочной работы, например уровень </w:t>
      </w:r>
      <w:proofErr w:type="spellStart"/>
      <w:r w:rsidRPr="004A74A8">
        <w:rPr>
          <w:rFonts w:ascii="Times New Roman" w:eastAsia="Times New Roman" w:hAnsi="Times New Roman" w:cs="Times New Roman"/>
          <w:color w:val="000000"/>
          <w:sz w:val="24"/>
          <w:szCs w:val="24"/>
          <w:bdr w:val="none" w:sz="0" w:space="0" w:color="auto" w:frame="1"/>
          <w:lang w:eastAsia="ru-RU"/>
        </w:rPr>
        <w:t>сформированности</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навыков сотрудничества или самоорганизации.</w:t>
      </w:r>
    </w:p>
    <w:p w:rsidR="0040444D" w:rsidRPr="004A74A8" w:rsidRDefault="0040444D" w:rsidP="0040444D">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Система оценки предметных результатов. </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Для описания достижений обучающихся целесообразно установить следующие пять уровней.</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Базовый уровень достижений</w:t>
      </w:r>
      <w:r w:rsidRPr="004A74A8">
        <w:rPr>
          <w:rFonts w:ascii="Times New Roman" w:eastAsia="Times New Roman" w:hAnsi="Times New Roman" w:cs="Times New Roman"/>
          <w:color w:val="000000"/>
          <w:sz w:val="24"/>
          <w:szCs w:val="24"/>
          <w:bdr w:val="none" w:sz="0" w:space="0" w:color="auto" w:frame="1"/>
          <w:lang w:eastAsia="ru-RU"/>
        </w:rPr>
        <w:t> — уровень, который демонстрирует освоение учебных действий с опорной системой знаний в рамках диапазона (круга) выделенных задач. Достижению базового уровня соответствует отметка «удовлетворительно» (или отметка «3», отметка «зачтено»).</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Целесообразно выделить следующие два уровня,</w:t>
      </w:r>
      <w:r w:rsidRPr="004A74A8">
        <w:rPr>
          <w:rFonts w:ascii="Times New Roman" w:eastAsia="Times New Roman" w:hAnsi="Times New Roman" w:cs="Times New Roman"/>
          <w:b/>
          <w:bCs/>
          <w:color w:val="000000"/>
          <w:sz w:val="24"/>
          <w:szCs w:val="24"/>
          <w:bdr w:val="none" w:sz="0" w:space="0" w:color="auto" w:frame="1"/>
          <w:lang w:eastAsia="ru-RU"/>
        </w:rPr>
        <w:t xml:space="preserve"> превышающие </w:t>
      </w:r>
      <w:proofErr w:type="gramStart"/>
      <w:r w:rsidRPr="004A74A8">
        <w:rPr>
          <w:rFonts w:ascii="Times New Roman" w:eastAsia="Times New Roman" w:hAnsi="Times New Roman" w:cs="Times New Roman"/>
          <w:b/>
          <w:bCs/>
          <w:color w:val="000000"/>
          <w:sz w:val="24"/>
          <w:szCs w:val="24"/>
          <w:bdr w:val="none" w:sz="0" w:space="0" w:color="auto" w:frame="1"/>
          <w:lang w:eastAsia="ru-RU"/>
        </w:rPr>
        <w:t>базовый</w:t>
      </w:r>
      <w:proofErr w:type="gramEnd"/>
      <w:r w:rsidRPr="004A74A8">
        <w:rPr>
          <w:rFonts w:ascii="Times New Roman" w:eastAsia="Times New Roman" w:hAnsi="Times New Roman" w:cs="Times New Roman"/>
          <w:color w:val="000000"/>
          <w:sz w:val="24"/>
          <w:szCs w:val="24"/>
          <w:bdr w:val="none" w:sz="0" w:space="0" w:color="auto" w:frame="1"/>
          <w:lang w:eastAsia="ru-RU"/>
        </w:rPr>
        <w:t>:</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b/>
          <w:bCs/>
          <w:color w:val="000000"/>
          <w:sz w:val="24"/>
          <w:szCs w:val="24"/>
          <w:lang w:eastAsia="ru-RU"/>
        </w:rPr>
        <w:t>повышенный</w:t>
      </w:r>
      <w:r w:rsidRPr="004A74A8">
        <w:rPr>
          <w:rFonts w:ascii="Times New Roman" w:eastAsia="Times New Roman" w:hAnsi="Times New Roman" w:cs="Times New Roman"/>
          <w:color w:val="000000"/>
          <w:sz w:val="24"/>
          <w:szCs w:val="24"/>
          <w:lang w:eastAsia="ru-RU"/>
        </w:rPr>
        <w:t> </w:t>
      </w:r>
      <w:r w:rsidRPr="004A74A8">
        <w:rPr>
          <w:rFonts w:ascii="Times New Roman" w:eastAsia="Times New Roman" w:hAnsi="Times New Roman" w:cs="Times New Roman"/>
          <w:b/>
          <w:bCs/>
          <w:color w:val="000000"/>
          <w:sz w:val="24"/>
          <w:szCs w:val="24"/>
          <w:lang w:eastAsia="ru-RU"/>
        </w:rPr>
        <w:t>уровень</w:t>
      </w:r>
      <w:r w:rsidRPr="004A74A8">
        <w:rPr>
          <w:rFonts w:ascii="Times New Roman" w:eastAsia="Times New Roman" w:hAnsi="Times New Roman" w:cs="Times New Roman"/>
          <w:color w:val="000000"/>
          <w:sz w:val="24"/>
          <w:szCs w:val="24"/>
          <w:lang w:eastAsia="ru-RU"/>
        </w:rPr>
        <w:t> достижения планируемых результатов, оценка «хорошо» (отметка «4»);</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b/>
          <w:bCs/>
          <w:color w:val="000000"/>
          <w:sz w:val="24"/>
          <w:szCs w:val="24"/>
          <w:lang w:eastAsia="ru-RU"/>
        </w:rPr>
        <w:t>высокий уровень </w:t>
      </w:r>
      <w:r w:rsidRPr="004A74A8">
        <w:rPr>
          <w:rFonts w:ascii="Times New Roman" w:eastAsia="Times New Roman" w:hAnsi="Times New Roman" w:cs="Times New Roman"/>
          <w:color w:val="000000"/>
          <w:sz w:val="24"/>
          <w:szCs w:val="24"/>
          <w:lang w:eastAsia="ru-RU"/>
        </w:rPr>
        <w:t>достижения планируемых результатов, оценка «отлично» (отметка «5»).</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xml:space="preserve">Для описания подготовки учащихся, уровень достижений </w:t>
      </w:r>
      <w:proofErr w:type="spellStart"/>
      <w:r w:rsidRPr="004A74A8">
        <w:rPr>
          <w:rFonts w:ascii="Times New Roman" w:eastAsia="Times New Roman" w:hAnsi="Times New Roman" w:cs="Times New Roman"/>
          <w:color w:val="000000"/>
          <w:sz w:val="24"/>
          <w:szCs w:val="24"/>
          <w:bdr w:val="none" w:sz="0" w:space="0" w:color="auto" w:frame="1"/>
          <w:lang w:eastAsia="ru-RU"/>
        </w:rPr>
        <w:t>которых</w:t>
      </w:r>
      <w:r w:rsidRPr="004A74A8">
        <w:rPr>
          <w:rFonts w:ascii="Times New Roman" w:eastAsia="Times New Roman" w:hAnsi="Times New Roman" w:cs="Times New Roman"/>
          <w:b/>
          <w:bCs/>
          <w:color w:val="000000"/>
          <w:sz w:val="24"/>
          <w:szCs w:val="24"/>
          <w:bdr w:val="none" w:sz="0" w:space="0" w:color="auto" w:frame="1"/>
          <w:lang w:eastAsia="ru-RU"/>
        </w:rPr>
        <w:t>ниже</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базового</w:t>
      </w:r>
      <w:r w:rsidRPr="004A74A8">
        <w:rPr>
          <w:rFonts w:ascii="Times New Roman" w:eastAsia="Times New Roman" w:hAnsi="Times New Roman" w:cs="Times New Roman"/>
          <w:color w:val="000000"/>
          <w:sz w:val="24"/>
          <w:szCs w:val="24"/>
          <w:bdr w:val="none" w:sz="0" w:space="0" w:color="auto" w:frame="1"/>
          <w:lang w:eastAsia="ru-RU"/>
        </w:rPr>
        <w:t>, целесообразно выделить также два уровня:</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b/>
          <w:bCs/>
          <w:color w:val="000000"/>
          <w:sz w:val="24"/>
          <w:szCs w:val="24"/>
          <w:lang w:eastAsia="ru-RU"/>
        </w:rPr>
        <w:t>пониженный уровень</w:t>
      </w:r>
      <w:r w:rsidRPr="004A74A8">
        <w:rPr>
          <w:rFonts w:ascii="Times New Roman" w:eastAsia="Times New Roman" w:hAnsi="Times New Roman" w:cs="Times New Roman"/>
          <w:color w:val="000000"/>
          <w:sz w:val="24"/>
          <w:szCs w:val="24"/>
          <w:lang w:eastAsia="ru-RU"/>
        </w:rPr>
        <w:t> достижений, оценка «неудовлетворительно» (отметка «2»);</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b/>
          <w:bCs/>
          <w:color w:val="000000"/>
          <w:sz w:val="24"/>
          <w:szCs w:val="24"/>
          <w:lang w:eastAsia="ru-RU"/>
        </w:rPr>
        <w:t>низкий уровень</w:t>
      </w:r>
      <w:r w:rsidRPr="004A74A8">
        <w:rPr>
          <w:rFonts w:ascii="Times New Roman" w:eastAsia="Times New Roman" w:hAnsi="Times New Roman" w:cs="Times New Roman"/>
          <w:color w:val="000000"/>
          <w:sz w:val="24"/>
          <w:szCs w:val="24"/>
          <w:lang w:eastAsia="ru-RU"/>
        </w:rPr>
        <w:t> достижений, оценка «плохо» (отметка «1»).</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пониженный уровень</w:t>
      </w:r>
      <w:r w:rsidRPr="004A74A8">
        <w:rPr>
          <w:rFonts w:ascii="Times New Roman" w:eastAsia="Times New Roman" w:hAnsi="Times New Roman" w:cs="Times New Roman"/>
          <w:color w:val="000000"/>
          <w:sz w:val="24"/>
          <w:szCs w:val="24"/>
          <w:bdr w:val="none" w:sz="0" w:space="0" w:color="auto" w:frame="1"/>
          <w:lang w:eastAsia="ru-RU"/>
        </w:rPr>
        <w:t xml:space="preserve"> достижений свидетельствует об отсутствии систематической базовой подготовки, о том, что </w:t>
      </w:r>
      <w:proofErr w:type="gramStart"/>
      <w:r w:rsidRPr="004A74A8">
        <w:rPr>
          <w:rFonts w:ascii="Times New Roman" w:eastAsia="Times New Roman" w:hAnsi="Times New Roman" w:cs="Times New Roman"/>
          <w:color w:val="000000"/>
          <w:sz w:val="24"/>
          <w:szCs w:val="24"/>
          <w:bdr w:val="none" w:sz="0" w:space="0" w:color="auto" w:frame="1"/>
          <w:lang w:eastAsia="ru-RU"/>
        </w:rPr>
        <w:t>обучающимся</w:t>
      </w:r>
      <w:proofErr w:type="gramEnd"/>
      <w:r w:rsidRPr="004A74A8">
        <w:rPr>
          <w:rFonts w:ascii="Times New Roman" w:eastAsia="Times New Roman" w:hAnsi="Times New Roman" w:cs="Times New Roman"/>
          <w:color w:val="000000"/>
          <w:sz w:val="24"/>
          <w:szCs w:val="24"/>
          <w:bdr w:val="none" w:sz="0" w:space="0" w:color="auto" w:frame="1"/>
          <w:lang w:eastAsia="ru-RU"/>
        </w:rPr>
        <w:t xml:space="preserve">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w:t>
      </w:r>
      <w:r w:rsidRPr="004A74A8">
        <w:rPr>
          <w:rFonts w:ascii="Times New Roman" w:eastAsia="Times New Roman" w:hAnsi="Times New Roman" w:cs="Times New Roman"/>
          <w:b/>
          <w:bCs/>
          <w:color w:val="000000"/>
          <w:sz w:val="24"/>
          <w:szCs w:val="24"/>
          <w:bdr w:val="none" w:sz="0" w:space="0" w:color="auto" w:frame="1"/>
          <w:lang w:eastAsia="ru-RU"/>
        </w:rPr>
        <w:t> Низкий уровень</w:t>
      </w:r>
      <w:r w:rsidRPr="004A74A8">
        <w:rPr>
          <w:rFonts w:ascii="Times New Roman" w:eastAsia="Times New Roman" w:hAnsi="Times New Roman" w:cs="Times New Roman"/>
          <w:color w:val="000000"/>
          <w:sz w:val="24"/>
          <w:szCs w:val="24"/>
          <w:bdr w:val="none" w:sz="0" w:space="0" w:color="auto" w:frame="1"/>
          <w:lang w:eastAsia="ru-RU"/>
        </w:rPr>
        <w:t>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Описанный выше подход целесообразно применять в ходе различных процедур оценивания: текущего, промежуточного и итогового.</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При этом обязательными составляющими системы накопленной оценки являются материалы:</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i/>
          <w:iCs/>
          <w:color w:val="000000"/>
          <w:sz w:val="24"/>
          <w:szCs w:val="24"/>
          <w:lang w:eastAsia="ru-RU"/>
        </w:rPr>
        <w:t>стартовой диагностики</w:t>
      </w:r>
      <w:r w:rsidRPr="004A74A8">
        <w:rPr>
          <w:rFonts w:ascii="Times New Roman" w:eastAsia="Times New Roman" w:hAnsi="Times New Roman" w:cs="Times New Roman"/>
          <w:color w:val="000000"/>
          <w:sz w:val="24"/>
          <w:szCs w:val="24"/>
          <w:lang w:eastAsia="ru-RU"/>
        </w:rPr>
        <w:t>;</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i/>
          <w:iCs/>
          <w:color w:val="000000"/>
          <w:sz w:val="24"/>
          <w:szCs w:val="24"/>
          <w:lang w:eastAsia="ru-RU"/>
        </w:rPr>
        <w:t>тематических и итоговых проверочных работ по всем учебным предметам</w:t>
      </w:r>
      <w:r w:rsidRPr="004A74A8">
        <w:rPr>
          <w:rFonts w:ascii="Times New Roman" w:eastAsia="Times New Roman" w:hAnsi="Times New Roman" w:cs="Times New Roman"/>
          <w:color w:val="000000"/>
          <w:sz w:val="24"/>
          <w:szCs w:val="24"/>
          <w:lang w:eastAsia="ru-RU"/>
        </w:rPr>
        <w:t>;</w:t>
      </w:r>
    </w:p>
    <w:p w:rsidR="0040444D" w:rsidRPr="004A74A8" w:rsidRDefault="0040444D" w:rsidP="0040444D">
      <w:pPr>
        <w:spacing w:after="0" w:line="240" w:lineRule="auto"/>
        <w:ind w:firstLine="709"/>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 </w:t>
      </w:r>
      <w:r w:rsidRPr="004A74A8">
        <w:rPr>
          <w:rFonts w:ascii="Times New Roman" w:eastAsia="Times New Roman" w:hAnsi="Times New Roman" w:cs="Times New Roman"/>
          <w:color w:val="000000"/>
          <w:sz w:val="24"/>
          <w:szCs w:val="24"/>
          <w:lang w:eastAsia="ru-RU"/>
        </w:rPr>
        <w:t> </w:t>
      </w:r>
      <w:r w:rsidRPr="004A74A8">
        <w:rPr>
          <w:rFonts w:ascii="Times New Roman" w:eastAsia="Times New Roman" w:hAnsi="Times New Roman" w:cs="Times New Roman"/>
          <w:i/>
          <w:iCs/>
          <w:color w:val="000000"/>
          <w:sz w:val="24"/>
          <w:szCs w:val="24"/>
          <w:lang w:eastAsia="ru-RU"/>
        </w:rPr>
        <w:t>творческих работ</w:t>
      </w:r>
      <w:r w:rsidRPr="004A74A8">
        <w:rPr>
          <w:rFonts w:ascii="Times New Roman" w:eastAsia="Times New Roman" w:hAnsi="Times New Roman" w:cs="Times New Roman"/>
          <w:color w:val="000000"/>
          <w:sz w:val="24"/>
          <w:szCs w:val="24"/>
          <w:lang w:eastAsia="ru-RU"/>
        </w:rPr>
        <w:t>, включая учебные исследования и учебные проекты.</w:t>
      </w:r>
    </w:p>
    <w:p w:rsidR="0040444D" w:rsidRPr="004A74A8" w:rsidRDefault="0040444D" w:rsidP="0040444D">
      <w:pPr>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Особенности оценки проектной работы </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Критерии оценки проектной работы</w:t>
      </w:r>
      <w:r w:rsidRPr="004A74A8">
        <w:rPr>
          <w:rFonts w:ascii="Times New Roman" w:eastAsia="Times New Roman" w:hAnsi="Times New Roman" w:cs="Times New Roman"/>
          <w:color w:val="000000"/>
          <w:sz w:val="24"/>
          <w:szCs w:val="24"/>
          <w:bdr w:val="none" w:sz="0" w:space="0" w:color="auto" w:frame="1"/>
          <w:lang w:eastAsia="ru-RU"/>
        </w:rPr>
        <w:t xml:space="preserve"> разрабатываются с учётом целей и задач проектной деятельности на данном этапе образования. </w:t>
      </w:r>
      <w:proofErr w:type="gramStart"/>
      <w:r w:rsidRPr="004A74A8">
        <w:rPr>
          <w:rFonts w:ascii="Times New Roman" w:eastAsia="Times New Roman" w:hAnsi="Times New Roman" w:cs="Times New Roman"/>
          <w:color w:val="000000"/>
          <w:sz w:val="24"/>
          <w:szCs w:val="24"/>
          <w:bdr w:val="none" w:sz="0" w:space="0" w:color="auto" w:frame="1"/>
          <w:lang w:eastAsia="ru-RU"/>
        </w:rPr>
        <w:t>Индивидуальный проект</w:t>
      </w:r>
      <w:proofErr w:type="gramEnd"/>
      <w:r w:rsidRPr="004A74A8">
        <w:rPr>
          <w:rFonts w:ascii="Times New Roman" w:eastAsia="Times New Roman" w:hAnsi="Times New Roman" w:cs="Times New Roman"/>
          <w:color w:val="000000"/>
          <w:sz w:val="24"/>
          <w:szCs w:val="24"/>
          <w:bdr w:val="none" w:sz="0" w:space="0" w:color="auto" w:frame="1"/>
          <w:lang w:eastAsia="ru-RU"/>
        </w:rPr>
        <w:t xml:space="preserve"> целесообразно оценивать по следующим критериям:</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1.  Способность к самостоятельному приобретению знаний и решению проблем.</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2.</w:t>
      </w:r>
      <w:r w:rsidRPr="004A74A8">
        <w:rPr>
          <w:rFonts w:ascii="Times New Roman" w:eastAsia="Times New Roman" w:hAnsi="Times New Roman" w:cs="Times New Roman"/>
          <w:b/>
          <w:bCs/>
          <w:color w:val="000000"/>
          <w:sz w:val="24"/>
          <w:szCs w:val="24"/>
          <w:bdr w:val="none" w:sz="0" w:space="0" w:color="auto" w:frame="1"/>
          <w:lang w:eastAsia="ru-RU"/>
        </w:rPr>
        <w:t> </w:t>
      </w:r>
      <w:proofErr w:type="spellStart"/>
      <w:r w:rsidRPr="004A74A8">
        <w:rPr>
          <w:rFonts w:ascii="Times New Roman" w:eastAsia="Times New Roman" w:hAnsi="Times New Roman" w:cs="Times New Roman"/>
          <w:b/>
          <w:bCs/>
          <w:color w:val="000000"/>
          <w:sz w:val="24"/>
          <w:szCs w:val="24"/>
          <w:bdr w:val="none" w:sz="0" w:space="0" w:color="auto" w:frame="1"/>
          <w:lang w:eastAsia="ru-RU"/>
        </w:rPr>
        <w:t>Сформированность</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предметных знаний и способов действий</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3.</w:t>
      </w:r>
      <w:r w:rsidRPr="004A74A8">
        <w:rPr>
          <w:rFonts w:ascii="Times New Roman" w:eastAsia="Times New Roman" w:hAnsi="Times New Roman" w:cs="Times New Roman"/>
          <w:b/>
          <w:bCs/>
          <w:color w:val="000000"/>
          <w:sz w:val="24"/>
          <w:szCs w:val="24"/>
          <w:bdr w:val="none" w:sz="0" w:space="0" w:color="auto" w:frame="1"/>
          <w:lang w:eastAsia="ru-RU"/>
        </w:rPr>
        <w:t> </w:t>
      </w:r>
      <w:proofErr w:type="spellStart"/>
      <w:r w:rsidRPr="004A74A8">
        <w:rPr>
          <w:rFonts w:ascii="Times New Roman" w:eastAsia="Times New Roman" w:hAnsi="Times New Roman" w:cs="Times New Roman"/>
          <w:b/>
          <w:bCs/>
          <w:color w:val="000000"/>
          <w:sz w:val="24"/>
          <w:szCs w:val="24"/>
          <w:bdr w:val="none" w:sz="0" w:space="0" w:color="auto" w:frame="1"/>
          <w:lang w:eastAsia="ru-RU"/>
        </w:rPr>
        <w:t>Сформированность</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регулятивных действий</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color w:val="000000"/>
          <w:sz w:val="24"/>
          <w:szCs w:val="24"/>
          <w:bdr w:val="none" w:sz="0" w:space="0" w:color="auto" w:frame="1"/>
          <w:lang w:eastAsia="ru-RU"/>
        </w:rPr>
        <w:t>4.</w:t>
      </w:r>
      <w:r w:rsidRPr="004A74A8">
        <w:rPr>
          <w:rFonts w:ascii="Times New Roman" w:eastAsia="Times New Roman" w:hAnsi="Times New Roman" w:cs="Times New Roman"/>
          <w:b/>
          <w:bCs/>
          <w:color w:val="000000"/>
          <w:sz w:val="24"/>
          <w:szCs w:val="24"/>
          <w:bdr w:val="none" w:sz="0" w:space="0" w:color="auto" w:frame="1"/>
          <w:lang w:eastAsia="ru-RU"/>
        </w:rPr>
        <w:t> </w:t>
      </w:r>
      <w:proofErr w:type="spellStart"/>
      <w:r w:rsidRPr="004A74A8">
        <w:rPr>
          <w:rFonts w:ascii="Times New Roman" w:eastAsia="Times New Roman" w:hAnsi="Times New Roman" w:cs="Times New Roman"/>
          <w:b/>
          <w:bCs/>
          <w:color w:val="000000"/>
          <w:sz w:val="24"/>
          <w:szCs w:val="24"/>
          <w:bdr w:val="none" w:sz="0" w:space="0" w:color="auto" w:frame="1"/>
          <w:lang w:eastAsia="ru-RU"/>
        </w:rPr>
        <w:t>Сформированность</w:t>
      </w:r>
      <w:proofErr w:type="spellEnd"/>
      <w:r w:rsidRPr="004A74A8">
        <w:rPr>
          <w:rFonts w:ascii="Times New Roman" w:eastAsia="Times New Roman" w:hAnsi="Times New Roman" w:cs="Times New Roman"/>
          <w:b/>
          <w:bCs/>
          <w:color w:val="000000"/>
          <w:sz w:val="24"/>
          <w:szCs w:val="24"/>
          <w:bdr w:val="none" w:sz="0" w:space="0" w:color="auto" w:frame="1"/>
          <w:lang w:eastAsia="ru-RU"/>
        </w:rPr>
        <w:t xml:space="preserve"> коммуникативных действий</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5. Оформление и презентация</w:t>
      </w:r>
    </w:p>
    <w:p w:rsidR="0040444D" w:rsidRPr="004A74A8"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A74A8">
        <w:rPr>
          <w:rFonts w:ascii="Times New Roman" w:eastAsia="Times New Roman" w:hAnsi="Times New Roman" w:cs="Times New Roman"/>
          <w:b/>
          <w:bCs/>
          <w:color w:val="000000"/>
          <w:sz w:val="24"/>
          <w:szCs w:val="24"/>
          <w:bdr w:val="none" w:sz="0" w:space="0" w:color="auto" w:frame="1"/>
          <w:lang w:eastAsia="ru-RU"/>
        </w:rPr>
        <w:t>6. Наличие объективного и субъективного нового знания</w:t>
      </w:r>
    </w:p>
    <w:p w:rsidR="0040444D" w:rsidRDefault="0040444D" w:rsidP="0040444D">
      <w:pPr>
        <w:spacing w:after="0" w:line="240" w:lineRule="auto"/>
        <w:ind w:firstLine="709"/>
        <w:jc w:val="both"/>
        <w:textAlignment w:val="baseline"/>
        <w:rPr>
          <w:rFonts w:ascii="Times New Roman" w:eastAsia="Times New Roman" w:hAnsi="Times New Roman" w:cs="Times New Roman"/>
          <w:color w:val="000000"/>
          <w:sz w:val="24"/>
          <w:szCs w:val="24"/>
          <w:bdr w:val="none" w:sz="0" w:space="0" w:color="auto" w:frame="1"/>
          <w:lang w:eastAsia="ru-RU"/>
        </w:rPr>
      </w:pPr>
      <w:r w:rsidRPr="004A74A8">
        <w:rPr>
          <w:rFonts w:ascii="Times New Roman" w:eastAsia="Times New Roman" w:hAnsi="Times New Roman" w:cs="Times New Roman"/>
          <w:color w:val="000000"/>
          <w:sz w:val="24"/>
          <w:szCs w:val="24"/>
          <w:bdr w:val="none" w:sz="0" w:space="0" w:color="auto" w:frame="1"/>
          <w:lang w:eastAsia="ru-RU"/>
        </w:rPr>
        <w:t xml:space="preserve">При этом в соответствии с принятой системой оценки целесообразно выделять два уровня </w:t>
      </w:r>
      <w:proofErr w:type="spellStart"/>
      <w:r w:rsidRPr="004A74A8">
        <w:rPr>
          <w:rFonts w:ascii="Times New Roman" w:eastAsia="Times New Roman" w:hAnsi="Times New Roman" w:cs="Times New Roman"/>
          <w:color w:val="000000"/>
          <w:sz w:val="24"/>
          <w:szCs w:val="24"/>
          <w:bdr w:val="none" w:sz="0" w:space="0" w:color="auto" w:frame="1"/>
          <w:lang w:eastAsia="ru-RU"/>
        </w:rPr>
        <w:t>сформированности</w:t>
      </w:r>
      <w:proofErr w:type="spellEnd"/>
      <w:r w:rsidRPr="004A74A8">
        <w:rPr>
          <w:rFonts w:ascii="Times New Roman" w:eastAsia="Times New Roman" w:hAnsi="Times New Roman" w:cs="Times New Roman"/>
          <w:color w:val="000000"/>
          <w:sz w:val="24"/>
          <w:szCs w:val="24"/>
          <w:bdr w:val="none" w:sz="0" w:space="0" w:color="auto" w:frame="1"/>
          <w:lang w:eastAsia="ru-RU"/>
        </w:rPr>
        <w:t xml:space="preserve"> навыков проектной деятельности:</w:t>
      </w:r>
      <w:r>
        <w:rPr>
          <w:rFonts w:ascii="Times New Roman" w:eastAsia="Times New Roman" w:hAnsi="Times New Roman" w:cs="Times New Roman"/>
          <w:color w:val="000000"/>
          <w:sz w:val="24"/>
          <w:szCs w:val="24"/>
          <w:bdr w:val="none" w:sz="0" w:space="0" w:color="auto" w:frame="1"/>
          <w:lang w:eastAsia="ru-RU"/>
        </w:rPr>
        <w:t xml:space="preserve"> </w:t>
      </w:r>
      <w:r w:rsidRPr="004A74A8">
        <w:rPr>
          <w:rFonts w:ascii="Times New Roman" w:eastAsia="Times New Roman" w:hAnsi="Times New Roman" w:cs="Times New Roman"/>
          <w:i/>
          <w:iCs/>
          <w:color w:val="000000"/>
          <w:sz w:val="24"/>
          <w:szCs w:val="24"/>
          <w:bdr w:val="none" w:sz="0" w:space="0" w:color="auto" w:frame="1"/>
          <w:lang w:eastAsia="ru-RU"/>
        </w:rPr>
        <w:t>базовый </w:t>
      </w:r>
      <w:r w:rsidRPr="004A74A8">
        <w:rPr>
          <w:rFonts w:ascii="Times New Roman" w:eastAsia="Times New Roman" w:hAnsi="Times New Roman" w:cs="Times New Roman"/>
          <w:color w:val="000000"/>
          <w:sz w:val="24"/>
          <w:szCs w:val="24"/>
          <w:bdr w:val="none" w:sz="0" w:space="0" w:color="auto" w:frame="1"/>
          <w:lang w:eastAsia="ru-RU"/>
        </w:rPr>
        <w:t>и</w:t>
      </w:r>
      <w:r w:rsidRPr="004A74A8">
        <w:rPr>
          <w:rFonts w:ascii="Times New Roman" w:eastAsia="Times New Roman" w:hAnsi="Times New Roman" w:cs="Times New Roman"/>
          <w:i/>
          <w:iCs/>
          <w:color w:val="000000"/>
          <w:sz w:val="24"/>
          <w:szCs w:val="24"/>
          <w:bdr w:val="none" w:sz="0" w:space="0" w:color="auto" w:frame="1"/>
          <w:lang w:eastAsia="ru-RU"/>
        </w:rPr>
        <w:t> повышенный</w:t>
      </w:r>
      <w:r w:rsidRPr="004A74A8">
        <w:rPr>
          <w:rFonts w:ascii="Times New Roman" w:eastAsia="Times New Roman" w:hAnsi="Times New Roman" w:cs="Times New Roman"/>
          <w:color w:val="000000"/>
          <w:sz w:val="24"/>
          <w:szCs w:val="24"/>
          <w:bdr w:val="none" w:sz="0" w:space="0" w:color="auto" w:frame="1"/>
          <w:lang w:eastAsia="ru-RU"/>
        </w:rPr>
        <w:t>.</w:t>
      </w: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Default="0040444D" w:rsidP="0040444D">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ru-RU"/>
        </w:rPr>
      </w:pPr>
    </w:p>
    <w:p w:rsidR="0040444D" w:rsidRPr="00C10AFC" w:rsidRDefault="0040444D" w:rsidP="0040444D">
      <w:pPr>
        <w:spacing w:after="0" w:line="240" w:lineRule="auto"/>
        <w:jc w:val="center"/>
        <w:textAlignment w:val="baseline"/>
        <w:rPr>
          <w:rFonts w:ascii="Times New Roman" w:eastAsia="Times New Roman" w:hAnsi="Times New Roman" w:cs="Times New Roman"/>
          <w:color w:val="000000"/>
          <w:sz w:val="19"/>
          <w:szCs w:val="19"/>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Тематическое содержание</w:t>
      </w:r>
    </w:p>
    <w:tbl>
      <w:tblPr>
        <w:tblW w:w="9984" w:type="dxa"/>
        <w:tblInd w:w="-34" w:type="dxa"/>
        <w:tblCellMar>
          <w:left w:w="0" w:type="dxa"/>
          <w:right w:w="0" w:type="dxa"/>
        </w:tblCellMar>
        <w:tblLook w:val="04A0" w:firstRow="1" w:lastRow="0" w:firstColumn="1" w:lastColumn="0" w:noHBand="0" w:noVBand="1"/>
      </w:tblPr>
      <w:tblGrid>
        <w:gridCol w:w="8916"/>
        <w:gridCol w:w="1068"/>
      </w:tblGrid>
      <w:tr w:rsidR="0040444D" w:rsidRPr="00C10AFC" w:rsidTr="00A60745">
        <w:trPr>
          <w:trHeight w:val="429"/>
        </w:trPr>
        <w:tc>
          <w:tcPr>
            <w:tcW w:w="89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0"/>
                <w:szCs w:val="20"/>
                <w:bdr w:val="none" w:sz="0" w:space="0" w:color="auto" w:frame="1"/>
                <w:lang w:eastAsia="ru-RU"/>
              </w:rPr>
              <w:t>Темы курса, содержание работы</w:t>
            </w:r>
          </w:p>
        </w:tc>
        <w:tc>
          <w:tcPr>
            <w:tcW w:w="106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proofErr w:type="gramStart"/>
            <w:r w:rsidRPr="00C10AFC">
              <w:rPr>
                <w:rFonts w:ascii="Times New Roman" w:eastAsia="Times New Roman" w:hAnsi="Times New Roman" w:cs="Times New Roman"/>
                <w:b/>
                <w:bCs/>
                <w:sz w:val="20"/>
                <w:szCs w:val="20"/>
                <w:bdr w:val="none" w:sz="0" w:space="0" w:color="auto" w:frame="1"/>
                <w:lang w:eastAsia="ru-RU"/>
              </w:rPr>
              <w:t>К-</w:t>
            </w:r>
            <w:proofErr w:type="gramEnd"/>
            <w:r w:rsidRPr="00C10AFC">
              <w:rPr>
                <w:rFonts w:ascii="Times New Roman" w:eastAsia="Times New Roman" w:hAnsi="Times New Roman" w:cs="Times New Roman"/>
                <w:b/>
                <w:bCs/>
                <w:sz w:val="20"/>
                <w:szCs w:val="20"/>
                <w:bdr w:val="none" w:sz="0" w:space="0" w:color="auto" w:frame="1"/>
                <w:lang w:eastAsia="ru-RU"/>
              </w:rPr>
              <w:t>-во</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proofErr w:type="gramStart"/>
            <w:r w:rsidRPr="00C10AFC">
              <w:rPr>
                <w:rFonts w:ascii="Times New Roman" w:eastAsia="Times New Roman" w:hAnsi="Times New Roman" w:cs="Times New Roman"/>
                <w:b/>
                <w:bCs/>
                <w:sz w:val="20"/>
                <w:szCs w:val="20"/>
                <w:bdr w:val="none" w:sz="0" w:space="0" w:color="auto" w:frame="1"/>
                <w:lang w:eastAsia="ru-RU"/>
              </w:rPr>
              <w:t>уро-ков</w:t>
            </w:r>
            <w:proofErr w:type="gramEnd"/>
          </w:p>
        </w:tc>
      </w:tr>
      <w:tr w:rsidR="0040444D" w:rsidRPr="00C10AFC" w:rsidTr="00A60745">
        <w:trPr>
          <w:trHeight w:val="343"/>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Вводный модуль</w:t>
            </w:r>
          </w:p>
        </w:tc>
      </w:tr>
      <w:tr w:rsidR="0040444D" w:rsidRPr="00C10AFC" w:rsidTr="00A60745">
        <w:trPr>
          <w:trHeight w:val="76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Вводный урок. Обзорное повторение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Мы учим английский» на базе стр. 10-11. Английский алфавит</w:t>
            </w:r>
            <w:proofErr w:type="gramStart"/>
            <w:r w:rsidRPr="00C10AFC">
              <w:rPr>
                <w:rFonts w:ascii="Times New Roman" w:eastAsia="Times New Roman" w:hAnsi="Times New Roman" w:cs="Times New Roman"/>
                <w:sz w:val="20"/>
                <w:szCs w:val="20"/>
                <w:bdr w:val="none" w:sz="0" w:space="0" w:color="auto" w:frame="1"/>
                <w:lang w:val="en-US" w:eastAsia="ru-RU"/>
              </w:rPr>
              <w:t>I</w:t>
            </w:r>
            <w:proofErr w:type="gramEnd"/>
            <w:r w:rsidRPr="00C10AFC">
              <w:rPr>
                <w:rFonts w:ascii="Times New Roman" w:eastAsia="Times New Roman" w:hAnsi="Times New Roman" w:cs="Times New Roman"/>
                <w:sz w:val="20"/>
                <w:szCs w:val="20"/>
                <w:bdr w:val="none" w:sz="0" w:space="0" w:color="auto" w:frame="1"/>
                <w:lang w:eastAsia="ru-RU"/>
              </w:rPr>
              <w:t>,</w:t>
            </w:r>
            <w:r w:rsidRPr="00C10AFC">
              <w:rPr>
                <w:rFonts w:ascii="Times New Roman" w:eastAsia="Times New Roman" w:hAnsi="Times New Roman" w:cs="Times New Roman"/>
                <w:sz w:val="20"/>
                <w:szCs w:val="20"/>
                <w:bdr w:val="none" w:sz="0" w:space="0" w:color="auto" w:frame="1"/>
                <w:lang w:val="en-US" w:eastAsia="ru-RU"/>
              </w:rPr>
              <w:t>II</w:t>
            </w:r>
            <w:r w:rsidRPr="00C10AFC">
              <w:rPr>
                <w:rFonts w:ascii="Times New Roman" w:eastAsia="Times New Roman" w:hAnsi="Times New Roman" w:cs="Times New Roman"/>
                <w:sz w:val="20"/>
                <w:szCs w:val="20"/>
                <w:bdr w:val="none" w:sz="0" w:space="0" w:color="auto" w:frame="1"/>
                <w:lang w:eastAsia="ru-RU"/>
              </w:rPr>
              <w:t>,</w:t>
            </w:r>
            <w:r w:rsidRPr="00C10AFC">
              <w:rPr>
                <w:rFonts w:ascii="Times New Roman" w:eastAsia="Times New Roman" w:hAnsi="Times New Roman" w:cs="Times New Roman"/>
                <w:sz w:val="20"/>
                <w:szCs w:val="20"/>
                <w:bdr w:val="none" w:sz="0" w:space="0" w:color="auto" w:frame="1"/>
                <w:lang w:val="en-US" w:eastAsia="ru-RU"/>
              </w:rPr>
              <w:t>III</w:t>
            </w:r>
            <w:r w:rsidRPr="00C10AFC">
              <w:rPr>
                <w:rFonts w:ascii="Times New Roman" w:eastAsia="Times New Roman" w:hAnsi="Times New Roman" w:cs="Times New Roman"/>
                <w:sz w:val="20"/>
                <w:szCs w:val="20"/>
                <w:bdr w:val="none" w:sz="0" w:space="0" w:color="auto" w:frame="1"/>
                <w:lang w:eastAsia="ru-RU"/>
              </w:rPr>
              <w:t>,</w:t>
            </w:r>
            <w:r w:rsidRPr="00C10AFC">
              <w:rPr>
                <w:rFonts w:ascii="Times New Roman" w:eastAsia="Times New Roman" w:hAnsi="Times New Roman" w:cs="Times New Roman"/>
                <w:sz w:val="20"/>
                <w:szCs w:val="20"/>
                <w:bdr w:val="none" w:sz="0" w:space="0" w:color="auto" w:frame="1"/>
                <w:lang w:val="en-US" w:eastAsia="ru-RU"/>
              </w:rPr>
              <w:t>IV</w:t>
            </w:r>
            <w:r w:rsidRPr="00C10AFC">
              <w:rPr>
                <w:rFonts w:ascii="Times New Roman" w:eastAsia="Times New Roman" w:hAnsi="Times New Roman" w:cs="Times New Roman"/>
                <w:sz w:val="20"/>
                <w:szCs w:val="20"/>
                <w:bdr w:val="none" w:sz="0" w:space="0" w:color="auto" w:frame="1"/>
                <w:lang w:eastAsia="ru-RU"/>
              </w:rPr>
              <w:t>.Числительные. Цвета. Глаголы места. Школьные принадлежности. Классно-урочные выражения. Обобщающее повторение.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Подготовка к контрольной работе.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0"/>
                <w:szCs w:val="20"/>
                <w:bdr w:val="none" w:sz="0" w:space="0" w:color="auto" w:frame="1"/>
                <w:lang w:eastAsia="ru-RU"/>
              </w:rPr>
              <w:t>Тест. Контроль усвоения материала вводного модуля.</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10</w:t>
            </w:r>
          </w:p>
        </w:tc>
      </w:tr>
      <w:tr w:rsidR="0040444D" w:rsidRPr="00C10AFC" w:rsidTr="00A60745">
        <w:trPr>
          <w:trHeight w:val="354"/>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1 « Школьные дни»</w:t>
            </w:r>
          </w:p>
        </w:tc>
      </w:tr>
      <w:tr w:rsidR="0040444D" w:rsidRPr="00C10AFC" w:rsidTr="00A60745">
        <w:trPr>
          <w:trHeight w:val="810"/>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Школа!»</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Снова в школу!» Т: « Любимые предметы!» Т: « Школы в Англии!»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Т: « Школьная жизнь!» Английский в фокусе в России. Т: « Приветствия!» </w:t>
            </w:r>
            <w:proofErr w:type="spellStart"/>
            <w:r w:rsidRPr="00C10AFC">
              <w:rPr>
                <w:rFonts w:ascii="Times New Roman" w:eastAsia="Times New Roman" w:hAnsi="Times New Roman" w:cs="Times New Roman"/>
                <w:sz w:val="20"/>
                <w:szCs w:val="20"/>
                <w:bdr w:val="none" w:sz="0" w:space="0" w:color="auto" w:frame="1"/>
                <w:lang w:eastAsia="ru-RU"/>
              </w:rPr>
              <w:t>Граждановедение</w:t>
            </w:r>
            <w:proofErr w:type="spellEnd"/>
            <w:r w:rsidRPr="00C10AFC">
              <w:rPr>
                <w:rFonts w:ascii="Times New Roman" w:eastAsia="Times New Roman" w:hAnsi="Times New Roman" w:cs="Times New Roman"/>
                <w:sz w:val="20"/>
                <w:szCs w:val="20"/>
                <w:bdr w:val="none" w:sz="0" w:space="0" w:color="auto" w:frame="1"/>
                <w:lang w:eastAsia="ru-RU"/>
              </w:rPr>
              <w:t>: т. «Работа в группах/ парах».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1</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0"/>
                <w:szCs w:val="20"/>
                <w:bdr w:val="none" w:sz="0" w:space="0" w:color="auto" w:frame="1"/>
                <w:lang w:eastAsia="ru-RU"/>
              </w:rPr>
              <w:t>« Школьные дни». Книга для чтения (Эпизод 1).</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w:t>
            </w:r>
          </w:p>
        </w:tc>
      </w:tr>
      <w:tr w:rsidR="0040444D" w:rsidRPr="00C10AFC" w:rsidTr="00A60745">
        <w:trPr>
          <w:trHeight w:val="444"/>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Модуль 2 « Это я!»</w:t>
            </w:r>
          </w:p>
        </w:tc>
      </w:tr>
      <w:tr w:rsidR="0040444D" w:rsidRPr="00C10AFC" w:rsidTr="00A60745">
        <w:trPr>
          <w:trHeight w:val="85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Анализ контрольной работы. Коррекция ошибок. Т: « Я </w:t>
            </w:r>
            <w:proofErr w:type="gramStart"/>
            <w:r w:rsidRPr="00C10AFC">
              <w:rPr>
                <w:rFonts w:ascii="Times New Roman" w:eastAsia="Times New Roman" w:hAnsi="Times New Roman" w:cs="Times New Roman"/>
                <w:sz w:val="20"/>
                <w:szCs w:val="20"/>
                <w:bdr w:val="none" w:sz="0" w:space="0" w:color="auto" w:frame="1"/>
                <w:lang w:eastAsia="ru-RU"/>
              </w:rPr>
              <w:t>из</w:t>
            </w:r>
            <w:proofErr w:type="gramEnd"/>
            <w:r w:rsidRPr="00C10AFC">
              <w:rPr>
                <w:rFonts w:ascii="Times New Roman" w:eastAsia="Times New Roman" w:hAnsi="Times New Roman" w:cs="Times New Roman"/>
                <w:sz w:val="20"/>
                <w:szCs w:val="20"/>
                <w:bdr w:val="none" w:sz="0" w:space="0" w:color="auto" w:frame="1"/>
                <w:lang w:eastAsia="ru-RU"/>
              </w:rPr>
              <w:t>…»</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Мои вещи» Т: « Моя коллекция» Т: « Сувениры из Великобритании»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Наша страна!»  Английский в фокусе в России. Т: « Покупка сувениров» Т: « Англ</w:t>
            </w:r>
            <w:proofErr w:type="gramStart"/>
            <w:r w:rsidRPr="00C10AFC">
              <w:rPr>
                <w:rFonts w:ascii="Times New Roman" w:eastAsia="Times New Roman" w:hAnsi="Times New Roman" w:cs="Times New Roman"/>
                <w:sz w:val="20"/>
                <w:szCs w:val="20"/>
                <w:bdr w:val="none" w:sz="0" w:space="0" w:color="auto" w:frame="1"/>
                <w:lang w:eastAsia="ru-RU"/>
              </w:rPr>
              <w:t>о-</w:t>
            </w:r>
            <w:proofErr w:type="gramEnd"/>
            <w:r w:rsidRPr="00C10AFC">
              <w:rPr>
                <w:rFonts w:ascii="Times New Roman" w:eastAsia="Times New Roman" w:hAnsi="Times New Roman" w:cs="Times New Roman"/>
                <w:sz w:val="20"/>
                <w:szCs w:val="20"/>
                <w:bdr w:val="none" w:sz="0" w:space="0" w:color="auto" w:frame="1"/>
                <w:lang w:eastAsia="ru-RU"/>
              </w:rPr>
              <w:t xml:space="preserve"> говорящие страны»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2 « Это я!»</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2).</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390"/>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xml:space="preserve">Модуль3 « </w:t>
            </w:r>
            <w:proofErr w:type="gramStart"/>
            <w:r w:rsidRPr="00C10AFC">
              <w:rPr>
                <w:rFonts w:ascii="Times New Roman" w:eastAsia="Times New Roman" w:hAnsi="Times New Roman" w:cs="Times New Roman"/>
                <w:b/>
                <w:bCs/>
                <w:sz w:val="28"/>
                <w:szCs w:val="28"/>
                <w:bdr w:val="none" w:sz="0" w:space="0" w:color="auto" w:frame="1"/>
                <w:lang w:eastAsia="ru-RU"/>
              </w:rPr>
              <w:t>Мой</w:t>
            </w:r>
            <w:proofErr w:type="gramEnd"/>
            <w:r w:rsidRPr="00C10AFC">
              <w:rPr>
                <w:rFonts w:ascii="Times New Roman" w:eastAsia="Times New Roman" w:hAnsi="Times New Roman" w:cs="Times New Roman"/>
                <w:b/>
                <w:bCs/>
                <w:sz w:val="28"/>
                <w:szCs w:val="28"/>
                <w:bdr w:val="none" w:sz="0" w:space="0" w:color="auto" w:frame="1"/>
                <w:lang w:eastAsia="ru-RU"/>
              </w:rPr>
              <w:t xml:space="preserve"> дом-моя крепость!»</w:t>
            </w:r>
          </w:p>
        </w:tc>
      </w:tr>
      <w:tr w:rsidR="0040444D" w:rsidRPr="00C10AFC" w:rsidTr="00A60745">
        <w:trPr>
          <w:trHeight w:val="85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Дома» Т: « С новосельем!» Т: « Моя комната»</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Типичный английский дом»</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Т: « Дома». Английский в фокусе в России. Т: « Осмотр дома» Т: « </w:t>
            </w:r>
            <w:proofErr w:type="spellStart"/>
            <w:r w:rsidRPr="00C10AFC">
              <w:rPr>
                <w:rFonts w:ascii="Times New Roman" w:eastAsia="Times New Roman" w:hAnsi="Times New Roman" w:cs="Times New Roman"/>
                <w:sz w:val="20"/>
                <w:szCs w:val="20"/>
                <w:bdr w:val="none" w:sz="0" w:space="0" w:color="auto" w:frame="1"/>
                <w:lang w:eastAsia="ru-RU"/>
              </w:rPr>
              <w:t>Тадж</w:t>
            </w:r>
            <w:proofErr w:type="spellEnd"/>
            <w:r w:rsidRPr="00C10AFC">
              <w:rPr>
                <w:rFonts w:ascii="Times New Roman" w:eastAsia="Times New Roman" w:hAnsi="Times New Roman" w:cs="Times New Roman"/>
                <w:sz w:val="20"/>
                <w:szCs w:val="20"/>
                <w:bdr w:val="none" w:sz="0" w:space="0" w:color="auto" w:frame="1"/>
                <w:lang w:eastAsia="ru-RU"/>
              </w:rPr>
              <w:t>-</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Махал»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 xml:space="preserve">Тест по модулю 3 « Мой </w:t>
            </w:r>
            <w:proofErr w:type="gramStart"/>
            <w:r w:rsidRPr="00C10AFC">
              <w:rPr>
                <w:rFonts w:ascii="Times New Roman" w:eastAsia="Times New Roman" w:hAnsi="Times New Roman" w:cs="Times New Roman"/>
                <w:b/>
                <w:bCs/>
                <w:sz w:val="20"/>
                <w:szCs w:val="20"/>
                <w:bdr w:val="none" w:sz="0" w:space="0" w:color="auto" w:frame="1"/>
                <w:lang w:eastAsia="ru-RU"/>
              </w:rPr>
              <w:t>дом-моя</w:t>
            </w:r>
            <w:proofErr w:type="gramEnd"/>
            <w:r w:rsidRPr="00C10AFC">
              <w:rPr>
                <w:rFonts w:ascii="Times New Roman" w:eastAsia="Times New Roman" w:hAnsi="Times New Roman" w:cs="Times New Roman"/>
                <w:b/>
                <w:bCs/>
                <w:sz w:val="20"/>
                <w:szCs w:val="20"/>
                <w:bdr w:val="none" w:sz="0" w:space="0" w:color="auto" w:frame="1"/>
                <w:lang w:eastAsia="ru-RU"/>
              </w:rPr>
              <w:t xml:space="preserve"> крепость!»</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3).</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367"/>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4 « Семейные узы»</w:t>
            </w:r>
          </w:p>
        </w:tc>
      </w:tr>
      <w:tr w:rsidR="0040444D" w:rsidRPr="00C10AFC" w:rsidTr="00A60745">
        <w:trPr>
          <w:trHeight w:val="85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Моя семья!» Т: « Кто есть кто?» Т: « Знаменитые люди»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Американские «</w:t>
            </w:r>
            <w:proofErr w:type="spellStart"/>
            <w:r w:rsidRPr="00C10AFC">
              <w:rPr>
                <w:rFonts w:ascii="Times New Roman" w:eastAsia="Times New Roman" w:hAnsi="Times New Roman" w:cs="Times New Roman"/>
                <w:sz w:val="20"/>
                <w:szCs w:val="20"/>
                <w:bdr w:val="none" w:sz="0" w:space="0" w:color="auto" w:frame="1"/>
                <w:lang w:eastAsia="ru-RU"/>
              </w:rPr>
              <w:t>телесемьи</w:t>
            </w:r>
            <w:proofErr w:type="spellEnd"/>
            <w:r w:rsidRPr="00C10AFC">
              <w:rPr>
                <w:rFonts w:ascii="Times New Roman" w:eastAsia="Times New Roman" w:hAnsi="Times New Roman" w:cs="Times New Roman"/>
                <w:sz w:val="20"/>
                <w:szCs w:val="20"/>
                <w:bdr w:val="none" w:sz="0" w:space="0" w:color="auto" w:frame="1"/>
                <w:lang w:eastAsia="ru-RU"/>
              </w:rPr>
              <w:t>»»</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Увлечения». Английский в фокусе в России. Т: « Описание людей»</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Т: « Моя семья» </w:t>
            </w:r>
            <w:proofErr w:type="gramStart"/>
            <w:r w:rsidRPr="00C10AFC">
              <w:rPr>
                <w:rFonts w:ascii="Times New Roman" w:eastAsia="Times New Roman" w:hAnsi="Times New Roman" w:cs="Times New Roman"/>
                <w:sz w:val="20"/>
                <w:szCs w:val="20"/>
                <w:bdr w:val="none" w:sz="0" w:space="0" w:color="auto" w:frame="1"/>
                <w:lang w:eastAsia="ru-RU"/>
              </w:rPr>
              <w:t xml:space="preserve">( </w:t>
            </w:r>
            <w:proofErr w:type="gramEnd"/>
            <w:r w:rsidRPr="00C10AFC">
              <w:rPr>
                <w:rFonts w:ascii="Times New Roman" w:eastAsia="Times New Roman" w:hAnsi="Times New Roman" w:cs="Times New Roman"/>
                <w:sz w:val="20"/>
                <w:szCs w:val="20"/>
                <w:bdr w:val="none" w:sz="0" w:space="0" w:color="auto" w:frame="1"/>
                <w:lang w:eastAsia="ru-RU"/>
              </w:rPr>
              <w:t>стихотворение).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4 « Семейные узы».</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4).</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w:t>
            </w:r>
          </w:p>
        </w:tc>
      </w:tr>
      <w:tr w:rsidR="0040444D" w:rsidRPr="00C10AFC" w:rsidTr="00A60745">
        <w:trPr>
          <w:trHeight w:val="352"/>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5 « Животные со всего света»</w:t>
            </w:r>
          </w:p>
        </w:tc>
      </w:tr>
      <w:tr w:rsidR="0040444D" w:rsidRPr="00C10AFC" w:rsidTr="00A60745">
        <w:trPr>
          <w:trHeight w:val="85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Анализ контрольной работы. Коррекция ошибок. </w:t>
            </w:r>
            <w:proofErr w:type="gramStart"/>
            <w:r w:rsidRPr="00C10AFC">
              <w:rPr>
                <w:rFonts w:ascii="Times New Roman" w:eastAsia="Times New Roman" w:hAnsi="Times New Roman" w:cs="Times New Roman"/>
                <w:sz w:val="20"/>
                <w:szCs w:val="20"/>
                <w:bdr w:val="none" w:sz="0" w:space="0" w:color="auto" w:frame="1"/>
                <w:lang w:eastAsia="ru-RU"/>
              </w:rPr>
              <w:t>Т: « Удивительные создания» Т: « В зоопарке» Т: « Мой питомец» Т: « Пушистые друзья»</w:t>
            </w:r>
            <w:proofErr w:type="gramEnd"/>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«Животные». Английский в фокусе в России. Т: « Посещение ветеринарной клиники» Т: « Из жизни насекомого»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5 « Животные со всего света».</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5).</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453"/>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6 « С утра до вечера»</w:t>
            </w:r>
          </w:p>
        </w:tc>
      </w:tr>
      <w:tr w:rsidR="0040444D" w:rsidRPr="00C10AFC" w:rsidTr="00A60745">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Подъём!»</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На работе» Т: « Выходные»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Главные достопримечательности» Т: « Слава». Английский в фокусе в России. Т: « Приглашение к действию» Т: « Солнечные часы».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6</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0"/>
                <w:szCs w:val="20"/>
                <w:bdr w:val="none" w:sz="0" w:space="0" w:color="auto" w:frame="1"/>
                <w:lang w:eastAsia="ru-RU"/>
              </w:rPr>
              <w:t>« С утра до вечера».</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6).</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329"/>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7 « В любую погоду»</w:t>
            </w:r>
          </w:p>
        </w:tc>
      </w:tr>
      <w:tr w:rsidR="0040444D" w:rsidRPr="00C10AFC" w:rsidTr="00A60745">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Год  за годом»</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«Одевайся правильно»</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Здорово!» Т: « Климат Аляски»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Времена года». Английский в фокусе в России. Т: « Покупка одежды» Т: « Ну и погода!»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7 « В любую погоду».</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7).</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223"/>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lastRenderedPageBreak/>
              <w:t> Модуль 8 « Особые дни»</w:t>
            </w:r>
          </w:p>
        </w:tc>
      </w:tr>
      <w:tr w:rsidR="0040444D" w:rsidRPr="00C10AFC" w:rsidTr="00A60745">
        <w:trPr>
          <w:trHeight w:val="1508"/>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Т: « Праздники»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Готовим сами!» Т: « У меня день рождения!» Т: « День благодарения» Т: « Праздники и гулянья ». Английский в фокусе в России.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Заказ блюд в ресторане»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Когда я готовлю на кухне»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8 « Праздники».</w:t>
            </w:r>
            <w:r w:rsidRPr="00C10AFC">
              <w:rPr>
                <w:rFonts w:ascii="Times New Roman" w:eastAsia="Times New Roman" w:hAnsi="Times New Roman" w:cs="Times New Roman"/>
                <w:sz w:val="20"/>
                <w:szCs w:val="20"/>
                <w:bdr w:val="none" w:sz="0" w:space="0" w:color="auto" w:frame="1"/>
                <w:lang w:eastAsia="ru-RU"/>
              </w:rPr>
              <w:t> </w:t>
            </w:r>
            <w:r>
              <w:rPr>
                <w:rFonts w:ascii="Times New Roman" w:eastAsia="Times New Roman" w:hAnsi="Times New Roman" w:cs="Times New Roman"/>
                <w:b/>
                <w:bCs/>
                <w:sz w:val="20"/>
                <w:szCs w:val="20"/>
                <w:bdr w:val="none" w:sz="0" w:space="0" w:color="auto" w:frame="1"/>
                <w:lang w:eastAsia="ru-RU"/>
              </w:rPr>
              <w:t>Книга для чтения (Эпизод 8)</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212"/>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9 « Жить в ногу со временем»</w:t>
            </w:r>
          </w:p>
        </w:tc>
      </w:tr>
      <w:tr w:rsidR="0040444D" w:rsidRPr="00C10AFC" w:rsidTr="00A60745">
        <w:trPr>
          <w:trHeight w:val="405"/>
        </w:trPr>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За покупками» Т: « Давай пойдем…» Т: « Не пропустите!»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Оживлённые места Лондона»</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xml:space="preserve">Т: « Музеи: музей игрушки в </w:t>
            </w:r>
            <w:proofErr w:type="gramStart"/>
            <w:r w:rsidRPr="00C10AFC">
              <w:rPr>
                <w:rFonts w:ascii="Times New Roman" w:eastAsia="Times New Roman" w:hAnsi="Times New Roman" w:cs="Times New Roman"/>
                <w:sz w:val="20"/>
                <w:szCs w:val="20"/>
                <w:bdr w:val="none" w:sz="0" w:space="0" w:color="auto" w:frame="1"/>
                <w:lang w:eastAsia="ru-RU"/>
              </w:rPr>
              <w:t>Сергиево</w:t>
            </w:r>
            <w:proofErr w:type="gramEnd"/>
            <w:r w:rsidRPr="00C10AFC">
              <w:rPr>
                <w:rFonts w:ascii="Times New Roman" w:eastAsia="Times New Roman" w:hAnsi="Times New Roman" w:cs="Times New Roman"/>
                <w:sz w:val="20"/>
                <w:szCs w:val="20"/>
                <w:bdr w:val="none" w:sz="0" w:space="0" w:color="auto" w:frame="1"/>
                <w:lang w:eastAsia="ru-RU"/>
              </w:rPr>
              <w:t xml:space="preserve"> Посаде». Английский в фокусе в России. Т: « Как пройти…?» (вопросы и ответы) Т: « Математика». Ознакомительное чтение о британских монетах. 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9 « Жить в ногу со временем».</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9).</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9</w:t>
            </w:r>
          </w:p>
        </w:tc>
      </w:tr>
      <w:tr w:rsidR="0040444D" w:rsidRPr="00C10AFC" w:rsidTr="00A60745">
        <w:trPr>
          <w:trHeight w:val="248"/>
        </w:trPr>
        <w:tc>
          <w:tcPr>
            <w:tcW w:w="9984"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Модуль 10 « Каникулы»</w:t>
            </w:r>
          </w:p>
        </w:tc>
      </w:tr>
      <w:tr w:rsidR="0040444D" w:rsidRPr="00C10AFC" w:rsidTr="00A60745">
        <w:tc>
          <w:tcPr>
            <w:tcW w:w="89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Анализ контрольной работы. Коррекция ошибок. « Путешествия и отдых» Т: « Летние удовольствия»</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Просто записка…» Т: « Поехали!»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«Увидимся в летнем лагере!» Английский в фокусе в России.</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Т: « Как взять напрокат велосипед/автомобиль?» Т: « Комикс о правилах безопасности в походе».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Обобщающее повторение. Подготовка к контрольной работе. </w:t>
            </w:r>
            <w:r w:rsidRPr="00C10AFC">
              <w:rPr>
                <w:rFonts w:ascii="Times New Roman" w:eastAsia="Times New Roman" w:hAnsi="Times New Roman" w:cs="Times New Roman"/>
                <w:b/>
                <w:bCs/>
                <w:sz w:val="20"/>
                <w:szCs w:val="20"/>
                <w:bdr w:val="none" w:sz="0" w:space="0" w:color="auto" w:frame="1"/>
                <w:lang w:eastAsia="ru-RU"/>
              </w:rPr>
              <w:t>Тест по модулю 10 « Каникулы».</w:t>
            </w:r>
            <w:r w:rsidRPr="00C10AFC">
              <w:rPr>
                <w:rFonts w:ascii="Times New Roman" w:eastAsia="Times New Roman" w:hAnsi="Times New Roman" w:cs="Times New Roman"/>
                <w:sz w:val="20"/>
                <w:szCs w:val="20"/>
                <w:bdr w:val="none" w:sz="0" w:space="0" w:color="auto" w:frame="1"/>
                <w:lang w:eastAsia="ru-RU"/>
              </w:rPr>
              <w:t> </w:t>
            </w:r>
            <w:r w:rsidRPr="00C10AFC">
              <w:rPr>
                <w:rFonts w:ascii="Times New Roman" w:eastAsia="Times New Roman" w:hAnsi="Times New Roman" w:cs="Times New Roman"/>
                <w:b/>
                <w:bCs/>
                <w:sz w:val="20"/>
                <w:szCs w:val="20"/>
                <w:bdr w:val="none" w:sz="0" w:space="0" w:color="auto" w:frame="1"/>
                <w:lang w:eastAsia="ru-RU"/>
              </w:rPr>
              <w:t>Книга для чтения (Эпизод 10).</w:t>
            </w:r>
            <w:r w:rsidRPr="00C10AFC">
              <w:rPr>
                <w:rFonts w:ascii="Times New Roman" w:eastAsia="Times New Roman" w:hAnsi="Times New Roman" w:cs="Times New Roman"/>
                <w:sz w:val="20"/>
                <w:szCs w:val="20"/>
                <w:bdr w:val="none" w:sz="0" w:space="0" w:color="auto" w:frame="1"/>
                <w:lang w:eastAsia="ru-RU"/>
              </w:rPr>
              <w:t> Анализ контрольной работы. Коррекция ошибок. Повторение по теме:</w:t>
            </w:r>
          </w:p>
          <w:p w:rsidR="0040444D" w:rsidRPr="00C10AFC" w:rsidRDefault="0040444D" w:rsidP="00A60745">
            <w:pPr>
              <w:spacing w:after="0" w:line="240" w:lineRule="auto"/>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 Школа». Обобщающее повторение по темам: « Моя комната», « Простое настоящее время», « Настоящее длительное время», « Модальные глаголы» и « Закрепление настоящих и будущего времён» </w:t>
            </w:r>
          </w:p>
        </w:tc>
        <w:tc>
          <w:tcPr>
            <w:tcW w:w="10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 </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b/>
                <w:bCs/>
                <w:sz w:val="28"/>
                <w:szCs w:val="28"/>
                <w:bdr w:val="none" w:sz="0" w:space="0" w:color="auto" w:frame="1"/>
                <w:lang w:eastAsia="ru-RU"/>
              </w:rPr>
              <w:t>11</w:t>
            </w:r>
          </w:p>
          <w:p w:rsidR="0040444D" w:rsidRPr="00C10AFC" w:rsidRDefault="0040444D" w:rsidP="00A60745">
            <w:pPr>
              <w:spacing w:after="0" w:line="240" w:lineRule="auto"/>
              <w:jc w:val="center"/>
              <w:textAlignment w:val="baseline"/>
              <w:rPr>
                <w:rFonts w:ascii="Times New Roman" w:eastAsia="Times New Roman" w:hAnsi="Times New Roman" w:cs="Times New Roman"/>
                <w:sz w:val="19"/>
                <w:szCs w:val="19"/>
                <w:lang w:eastAsia="ru-RU"/>
              </w:rPr>
            </w:pPr>
            <w:r w:rsidRPr="00C10AFC">
              <w:rPr>
                <w:rFonts w:ascii="Times New Roman" w:eastAsia="Times New Roman" w:hAnsi="Times New Roman" w:cs="Times New Roman"/>
                <w:sz w:val="20"/>
                <w:szCs w:val="20"/>
                <w:bdr w:val="none" w:sz="0" w:space="0" w:color="auto" w:frame="1"/>
                <w:lang w:eastAsia="ru-RU"/>
              </w:rPr>
              <w:t>.</w:t>
            </w:r>
          </w:p>
        </w:tc>
      </w:tr>
    </w:tbl>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Default="0040444D" w:rsidP="0040444D">
      <w:pPr>
        <w:spacing w:after="0" w:line="240" w:lineRule="auto"/>
        <w:jc w:val="center"/>
        <w:rPr>
          <w:rFonts w:ascii="Times New Roman" w:eastAsia="Times New Roman" w:hAnsi="Times New Roman" w:cs="Times New Roman"/>
          <w:b/>
          <w:sz w:val="24"/>
          <w:szCs w:val="24"/>
          <w:lang w:eastAsia="ru-RU"/>
        </w:rPr>
      </w:pPr>
    </w:p>
    <w:p w:rsidR="0040444D" w:rsidRPr="006A2411" w:rsidRDefault="0040444D" w:rsidP="0040444D">
      <w:pPr>
        <w:spacing w:after="0" w:line="240" w:lineRule="auto"/>
        <w:jc w:val="center"/>
        <w:rPr>
          <w:rFonts w:ascii="Times New Roman" w:eastAsia="Times New Roman" w:hAnsi="Times New Roman" w:cs="Times New Roman"/>
          <w:b/>
          <w:sz w:val="24"/>
          <w:szCs w:val="24"/>
          <w:lang w:eastAsia="ru-RU"/>
        </w:rPr>
      </w:pPr>
      <w:r w:rsidRPr="006A2411">
        <w:rPr>
          <w:rFonts w:ascii="Times New Roman" w:eastAsia="Times New Roman" w:hAnsi="Times New Roman" w:cs="Times New Roman"/>
          <w:b/>
          <w:sz w:val="24"/>
          <w:szCs w:val="24"/>
          <w:lang w:eastAsia="ru-RU"/>
        </w:rPr>
        <w:t>Перечень учебно-методического обеспечения</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 xml:space="preserve">УМК «Английский в фокусе » состоит </w:t>
      </w:r>
      <w:proofErr w:type="gramStart"/>
      <w:r w:rsidRPr="006A2411">
        <w:rPr>
          <w:rFonts w:ascii="Times New Roman" w:eastAsia="Times New Roman" w:hAnsi="Times New Roman" w:cs="Times New Roman"/>
          <w:sz w:val="24"/>
          <w:szCs w:val="24"/>
          <w:lang w:eastAsia="ru-RU"/>
        </w:rPr>
        <w:t>из</w:t>
      </w:r>
      <w:proofErr w:type="gramEnd"/>
      <w:r w:rsidRPr="006A2411">
        <w:rPr>
          <w:rFonts w:ascii="Times New Roman" w:eastAsia="Times New Roman" w:hAnsi="Times New Roman" w:cs="Times New Roman"/>
          <w:sz w:val="24"/>
          <w:szCs w:val="24"/>
          <w:lang w:eastAsia="ru-RU"/>
        </w:rPr>
        <w:t>:</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 xml:space="preserve">Учебник «Английский в фокусе» 6 класс Ваулина Ю. Е., </w:t>
      </w:r>
      <w:proofErr w:type="spellStart"/>
      <w:r w:rsidRPr="006A2411">
        <w:rPr>
          <w:rFonts w:ascii="Times New Roman" w:eastAsia="Times New Roman" w:hAnsi="Times New Roman" w:cs="Times New Roman"/>
          <w:sz w:val="24"/>
          <w:szCs w:val="24"/>
          <w:lang w:eastAsia="ru-RU"/>
        </w:rPr>
        <w:t>Подоляко</w:t>
      </w:r>
      <w:proofErr w:type="spellEnd"/>
      <w:r w:rsidRPr="006A2411">
        <w:rPr>
          <w:rFonts w:ascii="Times New Roman" w:eastAsia="Times New Roman" w:hAnsi="Times New Roman" w:cs="Times New Roman"/>
          <w:sz w:val="24"/>
          <w:szCs w:val="24"/>
          <w:lang w:eastAsia="ru-RU"/>
        </w:rPr>
        <w:t xml:space="preserve"> О. Е., Дули </w:t>
      </w:r>
      <w:proofErr w:type="spellStart"/>
      <w:r w:rsidRPr="006A2411">
        <w:rPr>
          <w:rFonts w:ascii="Times New Roman" w:eastAsia="Times New Roman" w:hAnsi="Times New Roman" w:cs="Times New Roman"/>
          <w:sz w:val="24"/>
          <w:szCs w:val="24"/>
          <w:lang w:eastAsia="ru-RU"/>
        </w:rPr>
        <w:t>Джени</w:t>
      </w:r>
      <w:proofErr w:type="spellEnd"/>
      <w:r w:rsidRPr="006A2411">
        <w:rPr>
          <w:rFonts w:ascii="Times New Roman" w:eastAsia="Times New Roman" w:hAnsi="Times New Roman" w:cs="Times New Roman"/>
          <w:sz w:val="24"/>
          <w:szCs w:val="24"/>
          <w:lang w:eastAsia="ru-RU"/>
        </w:rPr>
        <w:t>, Эванс Вирджиния. Москва «Просвещение» 2016г.</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рабочей тетради;</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книги для учителя;</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книги для чтения с CD;</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языкового портфеля;</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r>
      <w:proofErr w:type="spellStart"/>
      <w:r w:rsidRPr="006A2411">
        <w:rPr>
          <w:rFonts w:ascii="Times New Roman" w:eastAsia="Times New Roman" w:hAnsi="Times New Roman" w:cs="Times New Roman"/>
          <w:sz w:val="24"/>
          <w:szCs w:val="24"/>
          <w:lang w:eastAsia="ru-RU"/>
        </w:rPr>
        <w:t>аудиокурса</w:t>
      </w:r>
      <w:proofErr w:type="spellEnd"/>
      <w:r w:rsidRPr="006A2411">
        <w:rPr>
          <w:rFonts w:ascii="Times New Roman" w:eastAsia="Times New Roman" w:hAnsi="Times New Roman" w:cs="Times New Roman"/>
          <w:sz w:val="24"/>
          <w:szCs w:val="24"/>
          <w:lang w:eastAsia="ru-RU"/>
        </w:rPr>
        <w:t xml:space="preserve"> для занятий в классе;</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r>
      <w:proofErr w:type="spellStart"/>
      <w:r w:rsidRPr="006A2411">
        <w:rPr>
          <w:rFonts w:ascii="Times New Roman" w:eastAsia="Times New Roman" w:hAnsi="Times New Roman" w:cs="Times New Roman"/>
          <w:sz w:val="24"/>
          <w:szCs w:val="24"/>
          <w:lang w:eastAsia="ru-RU"/>
        </w:rPr>
        <w:t>аудиокурса</w:t>
      </w:r>
      <w:proofErr w:type="spellEnd"/>
      <w:r w:rsidRPr="006A2411">
        <w:rPr>
          <w:rFonts w:ascii="Times New Roman" w:eastAsia="Times New Roman" w:hAnsi="Times New Roman" w:cs="Times New Roman"/>
          <w:sz w:val="24"/>
          <w:szCs w:val="24"/>
          <w:lang w:eastAsia="ru-RU"/>
        </w:rPr>
        <w:t xml:space="preserve"> для самостоятельных занятий дома;</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веб-сайта  курса (http://www.prosv.ru/umk/spotlight);</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сборника контрольных заданий;</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 xml:space="preserve">электронного приложение к учебнику с </w:t>
      </w:r>
      <w:proofErr w:type="spellStart"/>
      <w:r w:rsidRPr="006A2411">
        <w:rPr>
          <w:rFonts w:ascii="Times New Roman" w:eastAsia="Times New Roman" w:hAnsi="Times New Roman" w:cs="Times New Roman"/>
          <w:sz w:val="24"/>
          <w:szCs w:val="24"/>
          <w:lang w:eastAsia="ru-RU"/>
        </w:rPr>
        <w:t>аудиокурсом</w:t>
      </w:r>
      <w:proofErr w:type="spellEnd"/>
      <w:r w:rsidRPr="006A2411">
        <w:rPr>
          <w:rFonts w:ascii="Times New Roman" w:eastAsia="Times New Roman" w:hAnsi="Times New Roman" w:cs="Times New Roman"/>
          <w:sz w:val="24"/>
          <w:szCs w:val="24"/>
          <w:lang w:eastAsia="ru-RU"/>
        </w:rPr>
        <w:t xml:space="preserve"> для самостоятельных занятий дома (ABBYY </w:t>
      </w:r>
      <w:proofErr w:type="spellStart"/>
      <w:r w:rsidRPr="006A2411">
        <w:rPr>
          <w:rFonts w:ascii="Times New Roman" w:eastAsia="Times New Roman" w:hAnsi="Times New Roman" w:cs="Times New Roman"/>
          <w:sz w:val="24"/>
          <w:szCs w:val="24"/>
          <w:lang w:eastAsia="ru-RU"/>
        </w:rPr>
        <w:t>Lingvo</w:t>
      </w:r>
      <w:proofErr w:type="spellEnd"/>
      <w:r w:rsidRPr="006A2411">
        <w:rPr>
          <w:rFonts w:ascii="Times New Roman" w:eastAsia="Times New Roman" w:hAnsi="Times New Roman" w:cs="Times New Roman"/>
          <w:sz w:val="24"/>
          <w:szCs w:val="24"/>
          <w:lang w:eastAsia="ru-RU"/>
        </w:rPr>
        <w:t>);</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w:t>
      </w:r>
      <w:r w:rsidRPr="006A2411">
        <w:rPr>
          <w:rFonts w:ascii="Times New Roman" w:eastAsia="Times New Roman" w:hAnsi="Times New Roman" w:cs="Times New Roman"/>
          <w:sz w:val="24"/>
          <w:szCs w:val="24"/>
          <w:lang w:eastAsia="ru-RU"/>
        </w:rPr>
        <w:tab/>
        <w:t>сборника тренировочных упражнений в формате ГИА.</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p>
    <w:p w:rsidR="0040444D" w:rsidRPr="006A2411" w:rsidRDefault="0040444D" w:rsidP="0040444D">
      <w:pPr>
        <w:spacing w:after="0" w:line="240" w:lineRule="auto"/>
        <w:rPr>
          <w:rFonts w:ascii="Times New Roman" w:eastAsia="Times New Roman" w:hAnsi="Times New Roman" w:cs="Times New Roman"/>
          <w:b/>
          <w:sz w:val="24"/>
          <w:szCs w:val="24"/>
          <w:lang w:eastAsia="ru-RU"/>
        </w:rPr>
      </w:pPr>
    </w:p>
    <w:p w:rsidR="0040444D" w:rsidRPr="006A2411" w:rsidRDefault="0040444D" w:rsidP="0040444D">
      <w:pPr>
        <w:spacing w:after="0" w:line="240" w:lineRule="auto"/>
        <w:rPr>
          <w:rFonts w:ascii="Times New Roman" w:eastAsia="Times New Roman" w:hAnsi="Times New Roman" w:cs="Times New Roman"/>
          <w:b/>
          <w:sz w:val="24"/>
          <w:szCs w:val="24"/>
          <w:lang w:eastAsia="ru-RU"/>
        </w:rPr>
      </w:pPr>
    </w:p>
    <w:p w:rsidR="0040444D" w:rsidRPr="006A2411" w:rsidRDefault="0040444D" w:rsidP="0040444D">
      <w:pPr>
        <w:shd w:val="clear" w:color="auto" w:fill="FFFFFF"/>
        <w:autoSpaceDE w:val="0"/>
        <w:autoSpaceDN w:val="0"/>
        <w:adjustRightInd w:val="0"/>
        <w:spacing w:after="0" w:line="240" w:lineRule="auto"/>
        <w:ind w:right="-1"/>
        <w:jc w:val="center"/>
        <w:rPr>
          <w:rFonts w:ascii="Times New Roman" w:eastAsia="Times New Roman" w:hAnsi="Times New Roman" w:cs="Times New Roman"/>
          <w:b/>
          <w:color w:val="000000"/>
          <w:sz w:val="24"/>
          <w:szCs w:val="24"/>
          <w:lang w:eastAsia="ru-RU"/>
        </w:rPr>
      </w:pPr>
      <w:r w:rsidRPr="006A2411">
        <w:rPr>
          <w:rFonts w:ascii="Times New Roman" w:eastAsia="Times New Roman" w:hAnsi="Times New Roman" w:cs="Times New Roman"/>
          <w:b/>
          <w:color w:val="000000"/>
          <w:sz w:val="24"/>
          <w:szCs w:val="24"/>
          <w:lang w:eastAsia="ru-RU"/>
        </w:rPr>
        <w:t>Список литературы (основной и дополнительной)</w:t>
      </w:r>
    </w:p>
    <w:p w:rsidR="0040444D" w:rsidRPr="006A2411" w:rsidRDefault="0040444D" w:rsidP="0040444D">
      <w:pPr>
        <w:shd w:val="clear" w:color="auto" w:fill="FFFFFF"/>
        <w:autoSpaceDE w:val="0"/>
        <w:autoSpaceDN w:val="0"/>
        <w:adjustRightInd w:val="0"/>
        <w:spacing w:after="0" w:line="240" w:lineRule="auto"/>
        <w:ind w:right="-1"/>
        <w:jc w:val="center"/>
        <w:rPr>
          <w:rFonts w:ascii="Times New Roman" w:eastAsia="Times New Roman" w:hAnsi="Times New Roman" w:cs="Times New Roman"/>
          <w:b/>
          <w:color w:val="000000"/>
          <w:sz w:val="24"/>
          <w:szCs w:val="24"/>
          <w:lang w:eastAsia="ru-RU"/>
        </w:rPr>
      </w:pPr>
    </w:p>
    <w:p w:rsidR="0040444D" w:rsidRPr="006A2411" w:rsidRDefault="0040444D" w:rsidP="0040444D">
      <w:pPr>
        <w:widowControl w:val="0"/>
        <w:numPr>
          <w:ilvl w:val="0"/>
          <w:numId w:val="14"/>
        </w:numPr>
        <w:autoSpaceDE w:val="0"/>
        <w:autoSpaceDN w:val="0"/>
        <w:adjustRightInd w:val="0"/>
        <w:spacing w:after="0" w:line="360" w:lineRule="auto"/>
        <w:rPr>
          <w:rFonts w:ascii="Times New Roman" w:eastAsia="Times New Roman" w:hAnsi="Times New Roman" w:cs="Times New Roman"/>
          <w:sz w:val="28"/>
          <w:szCs w:val="20"/>
          <w:lang w:eastAsia="ru-RU"/>
        </w:rPr>
      </w:pPr>
      <w:r w:rsidRPr="006A2411">
        <w:rPr>
          <w:rFonts w:ascii="Times New Roman" w:eastAsia="Times New Roman" w:hAnsi="Times New Roman" w:cs="Times New Roman"/>
          <w:sz w:val="28"/>
          <w:szCs w:val="20"/>
          <w:lang w:eastAsia="ru-RU"/>
        </w:rPr>
        <w:t xml:space="preserve">Федеральный государственный образовательный стандарт основного общего образования (http://standart.edu.ru).  </w:t>
      </w:r>
    </w:p>
    <w:p w:rsidR="0040444D" w:rsidRPr="006A2411" w:rsidRDefault="0040444D" w:rsidP="0040444D">
      <w:pPr>
        <w:widowControl w:val="0"/>
        <w:numPr>
          <w:ilvl w:val="0"/>
          <w:numId w:val="14"/>
        </w:numPr>
        <w:autoSpaceDE w:val="0"/>
        <w:autoSpaceDN w:val="0"/>
        <w:adjustRightInd w:val="0"/>
        <w:spacing w:after="0" w:line="360" w:lineRule="auto"/>
        <w:rPr>
          <w:rFonts w:ascii="Times New Roman" w:eastAsia="Times New Roman" w:hAnsi="Times New Roman" w:cs="Times New Roman"/>
          <w:sz w:val="28"/>
          <w:szCs w:val="20"/>
          <w:lang w:eastAsia="ru-RU"/>
        </w:rPr>
      </w:pPr>
      <w:r w:rsidRPr="006A2411">
        <w:rPr>
          <w:rFonts w:ascii="Times New Roman" w:eastAsia="Times New Roman" w:hAnsi="Times New Roman" w:cs="Times New Roman"/>
          <w:sz w:val="28"/>
          <w:szCs w:val="20"/>
          <w:lang w:eastAsia="ru-RU"/>
        </w:rPr>
        <w:t>Примерные программы основного общего образования. Иностранный язык. – М.: Просвещение, 2012. – (Серия «Стандарты второго поколения»).</w:t>
      </w:r>
    </w:p>
    <w:p w:rsidR="0040444D" w:rsidRPr="006A2411" w:rsidRDefault="0040444D" w:rsidP="0040444D">
      <w:pPr>
        <w:widowControl w:val="0"/>
        <w:numPr>
          <w:ilvl w:val="0"/>
          <w:numId w:val="14"/>
        </w:numPr>
        <w:autoSpaceDE w:val="0"/>
        <w:autoSpaceDN w:val="0"/>
        <w:adjustRightInd w:val="0"/>
        <w:spacing w:after="0" w:line="360" w:lineRule="auto"/>
        <w:rPr>
          <w:rFonts w:ascii="Times New Roman" w:eastAsia="Times New Roman" w:hAnsi="Times New Roman" w:cs="Times New Roman"/>
          <w:sz w:val="28"/>
          <w:szCs w:val="20"/>
          <w:lang w:eastAsia="ru-RU"/>
        </w:rPr>
      </w:pPr>
      <w:r w:rsidRPr="006A2411">
        <w:rPr>
          <w:rFonts w:ascii="Times New Roman" w:eastAsia="Times New Roman" w:hAnsi="Times New Roman" w:cs="Times New Roman"/>
          <w:sz w:val="24"/>
          <w:szCs w:val="24"/>
          <w:lang w:eastAsia="ru-RU"/>
        </w:rPr>
        <w:t xml:space="preserve"> «Английский язык» приложение к газете «1 сентября».</w:t>
      </w:r>
    </w:p>
    <w:p w:rsidR="0040444D" w:rsidRPr="006A2411" w:rsidRDefault="0040444D" w:rsidP="0040444D">
      <w:pPr>
        <w:spacing w:after="0" w:line="240" w:lineRule="auto"/>
        <w:rPr>
          <w:rFonts w:ascii="Times New Roman" w:eastAsia="Times New Roman" w:hAnsi="Times New Roman" w:cs="Times New Roman"/>
          <w:sz w:val="24"/>
          <w:szCs w:val="24"/>
          <w:u w:val="single"/>
          <w:lang w:eastAsia="ru-RU"/>
        </w:rPr>
      </w:pPr>
    </w:p>
    <w:p w:rsidR="0040444D" w:rsidRPr="006A2411" w:rsidRDefault="0040444D" w:rsidP="0040444D">
      <w:pPr>
        <w:spacing w:after="0" w:line="240" w:lineRule="auto"/>
        <w:rPr>
          <w:rFonts w:ascii="Times New Roman" w:eastAsia="Times New Roman" w:hAnsi="Times New Roman" w:cs="Times New Roman"/>
          <w:sz w:val="24"/>
          <w:szCs w:val="24"/>
          <w:u w:val="single"/>
          <w:lang w:eastAsia="ru-RU"/>
        </w:rPr>
      </w:pPr>
      <w:r w:rsidRPr="006A2411">
        <w:rPr>
          <w:rFonts w:ascii="Times New Roman" w:eastAsia="Times New Roman" w:hAnsi="Times New Roman" w:cs="Times New Roman"/>
          <w:sz w:val="24"/>
          <w:szCs w:val="24"/>
          <w:u w:val="single"/>
          <w:lang w:eastAsia="ru-RU"/>
        </w:rPr>
        <w:t>Информационные ресурсы:</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http://www.1september.ru/</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http://www.englishteachers.ru/</w:t>
      </w:r>
    </w:p>
    <w:p w:rsidR="0040444D" w:rsidRPr="006A2411" w:rsidRDefault="0040444D" w:rsidP="0040444D">
      <w:pPr>
        <w:spacing w:after="0" w:line="24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http://www.homeenglish.ru/</w:t>
      </w:r>
    </w:p>
    <w:p w:rsidR="0040444D" w:rsidRPr="006A2411" w:rsidRDefault="0040444D" w:rsidP="0040444D">
      <w:pPr>
        <w:spacing w:after="0" w:line="240" w:lineRule="auto"/>
        <w:jc w:val="both"/>
        <w:rPr>
          <w:rFonts w:ascii="Times New Roman" w:eastAsia="Times New Roman" w:hAnsi="Times New Roman" w:cs="Times New Roman"/>
          <w:sz w:val="24"/>
          <w:szCs w:val="24"/>
          <w:lang w:eastAsia="ru-RU"/>
        </w:rPr>
      </w:pPr>
    </w:p>
    <w:p w:rsidR="0040444D" w:rsidRPr="006A2411" w:rsidRDefault="0040444D" w:rsidP="0040444D">
      <w:pPr>
        <w:spacing w:after="0" w:line="240" w:lineRule="auto"/>
        <w:rPr>
          <w:rFonts w:ascii="Times New Roman" w:eastAsia="Times New Roman" w:hAnsi="Times New Roman" w:cs="Times New Roman"/>
          <w:b/>
          <w:sz w:val="24"/>
          <w:szCs w:val="24"/>
          <w:lang w:eastAsia="ru-RU"/>
        </w:rPr>
      </w:pPr>
    </w:p>
    <w:p w:rsidR="0040444D" w:rsidRPr="006A2411"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Default="0040444D" w:rsidP="0040444D">
      <w:pPr>
        <w:spacing w:after="0" w:line="240" w:lineRule="auto"/>
        <w:jc w:val="both"/>
        <w:rPr>
          <w:rFonts w:ascii="Times New Roman" w:eastAsia="Times New Roman" w:hAnsi="Times New Roman" w:cs="Times New Roman"/>
          <w:sz w:val="24"/>
          <w:szCs w:val="24"/>
          <w:lang w:eastAsia="ru-RU"/>
        </w:rPr>
      </w:pPr>
    </w:p>
    <w:p w:rsidR="0040444D" w:rsidRPr="006A2411" w:rsidRDefault="0040444D" w:rsidP="0040444D">
      <w:pPr>
        <w:shd w:val="clear" w:color="auto" w:fill="FFFFFF"/>
        <w:spacing w:after="0" w:line="360" w:lineRule="auto"/>
        <w:jc w:val="center"/>
        <w:outlineLvl w:val="0"/>
        <w:rPr>
          <w:rFonts w:ascii="Times New Roman" w:eastAsia="Times New Roman" w:hAnsi="Times New Roman" w:cs="Times New Roman"/>
          <w:b/>
          <w:bCs/>
          <w:caps/>
          <w:sz w:val="20"/>
          <w:szCs w:val="20"/>
          <w:lang w:eastAsia="ru-RU"/>
        </w:rPr>
      </w:pPr>
      <w:r w:rsidRPr="006A2411">
        <w:rPr>
          <w:rFonts w:ascii="Times New Roman" w:eastAsia="Times New Roman" w:hAnsi="Times New Roman" w:cs="Times New Roman"/>
          <w:b/>
          <w:caps/>
          <w:sz w:val="20"/>
          <w:szCs w:val="20"/>
          <w:lang w:eastAsia="ru-RU"/>
        </w:rPr>
        <w:t>материально-техническое обеспечение образовательного процесса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670"/>
        <w:gridCol w:w="1843"/>
        <w:gridCol w:w="1701"/>
      </w:tblGrid>
      <w:tr w:rsidR="0040444D" w:rsidRPr="006A2411" w:rsidTr="00A60745">
        <w:tc>
          <w:tcPr>
            <w:tcW w:w="675" w:type="dxa"/>
          </w:tcPr>
          <w:p w:rsidR="0040444D" w:rsidRPr="006A2411" w:rsidRDefault="0040444D" w:rsidP="00A60745">
            <w:pPr>
              <w:spacing w:before="100" w:beforeAutospacing="1" w:after="100" w:afterAutospacing="1"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sz w:val="24"/>
                <w:szCs w:val="24"/>
                <w:lang w:eastAsia="ru-RU"/>
              </w:rPr>
              <w:t xml:space="preserve">№ </w:t>
            </w:r>
            <w:proofErr w:type="gramStart"/>
            <w:r w:rsidRPr="006A2411">
              <w:rPr>
                <w:rFonts w:ascii="Times New Roman" w:eastAsia="Times New Roman" w:hAnsi="Times New Roman" w:cs="Times New Roman"/>
                <w:b/>
                <w:bCs/>
                <w:sz w:val="24"/>
                <w:szCs w:val="24"/>
                <w:lang w:eastAsia="ru-RU"/>
              </w:rPr>
              <w:t>п</w:t>
            </w:r>
            <w:proofErr w:type="gramEnd"/>
            <w:r w:rsidRPr="006A2411">
              <w:rPr>
                <w:rFonts w:ascii="Times New Roman" w:eastAsia="Times New Roman" w:hAnsi="Times New Roman" w:cs="Times New Roman"/>
                <w:b/>
                <w:bCs/>
                <w:sz w:val="24"/>
                <w:szCs w:val="24"/>
                <w:lang w:eastAsia="ru-RU"/>
              </w:rPr>
              <w:t>/п</w:t>
            </w:r>
          </w:p>
        </w:tc>
        <w:tc>
          <w:tcPr>
            <w:tcW w:w="5670" w:type="dxa"/>
          </w:tcPr>
          <w:p w:rsidR="0040444D" w:rsidRPr="006A2411" w:rsidRDefault="0040444D" w:rsidP="00A60745">
            <w:pPr>
              <w:spacing w:before="100" w:beforeAutospacing="1" w:after="100" w:afterAutospacing="1"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sz w:val="24"/>
                <w:szCs w:val="24"/>
                <w:lang w:eastAsia="ru-RU"/>
              </w:rPr>
              <w:t>Наименования объектов и средств материально-технического обеспечения</w:t>
            </w:r>
          </w:p>
        </w:tc>
        <w:tc>
          <w:tcPr>
            <w:tcW w:w="1843" w:type="dxa"/>
          </w:tcPr>
          <w:p w:rsidR="0040444D" w:rsidRPr="006A2411" w:rsidRDefault="0040444D" w:rsidP="00A60745">
            <w:pPr>
              <w:spacing w:before="100" w:beforeAutospacing="1" w:after="100" w:afterAutospacing="1"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sz w:val="24"/>
                <w:szCs w:val="24"/>
                <w:lang w:eastAsia="ru-RU"/>
              </w:rPr>
              <w:t>Количест</w:t>
            </w:r>
            <w:r w:rsidRPr="006A2411">
              <w:rPr>
                <w:rFonts w:ascii="Times New Roman" w:eastAsia="Times New Roman" w:hAnsi="Times New Roman" w:cs="Times New Roman"/>
                <w:b/>
                <w:bCs/>
                <w:sz w:val="24"/>
                <w:szCs w:val="24"/>
                <w:lang w:eastAsia="ru-RU"/>
              </w:rPr>
              <w:softHyphen/>
              <w:t>во</w:t>
            </w:r>
          </w:p>
        </w:tc>
        <w:tc>
          <w:tcPr>
            <w:tcW w:w="1701" w:type="dxa"/>
          </w:tcPr>
          <w:p w:rsidR="0040444D" w:rsidRPr="006A2411" w:rsidRDefault="0040444D" w:rsidP="00A60745">
            <w:pPr>
              <w:spacing w:before="100" w:beforeAutospacing="1" w:after="100" w:afterAutospacing="1"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sz w:val="24"/>
                <w:szCs w:val="24"/>
                <w:lang w:eastAsia="ru-RU"/>
              </w:rPr>
              <w:t>Примечания</w:t>
            </w:r>
          </w:p>
        </w:tc>
      </w:tr>
      <w:tr w:rsidR="0040444D" w:rsidRPr="006A2411" w:rsidTr="00A60745">
        <w:trPr>
          <w:trHeight w:val="237"/>
        </w:trPr>
        <w:tc>
          <w:tcPr>
            <w:tcW w:w="9889" w:type="dxa"/>
            <w:gridSpan w:val="4"/>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i/>
                <w:iCs/>
                <w:sz w:val="24"/>
                <w:szCs w:val="24"/>
                <w:lang w:eastAsia="ru-RU"/>
              </w:rPr>
              <w:t>Книгопечатная продукция (библиотечный фонд)</w:t>
            </w:r>
          </w:p>
        </w:tc>
      </w:tr>
      <w:tr w:rsidR="0040444D" w:rsidRPr="006A2411" w:rsidTr="00A60745">
        <w:tc>
          <w:tcPr>
            <w:tcW w:w="675"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tc>
        <w:tc>
          <w:tcPr>
            <w:tcW w:w="5670" w:type="dxa"/>
          </w:tcPr>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Учебник  «Английский в фокусе» для 6  класса. </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Федеральный государственный образовательный стандарт основного общего образования. </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Примерная  программа среднего образования по иностранному языку.</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Апальков В.Г. Английский язык. Рабочие программы. Предметная линия учебников «Английский в фокусе». 5–9  классы.</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Книги для учителя к УМК «Английский в фокусе» для 5–9 классов. </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Двуязычные словари</w:t>
            </w:r>
          </w:p>
        </w:tc>
        <w:tc>
          <w:tcPr>
            <w:tcW w:w="1843"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10</w:t>
            </w:r>
          </w:p>
        </w:tc>
        <w:tc>
          <w:tcPr>
            <w:tcW w:w="1701"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r>
      <w:tr w:rsidR="0040444D" w:rsidRPr="006A2411" w:rsidTr="00A60745">
        <w:tc>
          <w:tcPr>
            <w:tcW w:w="9889" w:type="dxa"/>
            <w:gridSpan w:val="4"/>
          </w:tcPr>
          <w:p w:rsidR="0040444D" w:rsidRPr="006A2411" w:rsidRDefault="0040444D" w:rsidP="00A60745">
            <w:pPr>
              <w:spacing w:after="0" w:line="360" w:lineRule="auto"/>
              <w:jc w:val="center"/>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i/>
                <w:iCs/>
                <w:sz w:val="24"/>
                <w:szCs w:val="24"/>
                <w:lang w:eastAsia="ru-RU"/>
              </w:rPr>
              <w:t>Демонстрационные печатные пособия</w:t>
            </w:r>
          </w:p>
        </w:tc>
      </w:tr>
      <w:tr w:rsidR="0040444D" w:rsidRPr="006A2411" w:rsidTr="00A60745">
        <w:tc>
          <w:tcPr>
            <w:tcW w:w="675"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2</w:t>
            </w:r>
          </w:p>
        </w:tc>
        <w:tc>
          <w:tcPr>
            <w:tcW w:w="5670"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Алфавит (настенная таблица). </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Касса букв и буквосочетаний. </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Транскрипционные знаки (таблица).</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Грамматические таблицы </w:t>
            </w:r>
            <w:r w:rsidRPr="006A2411">
              <w:rPr>
                <w:rFonts w:ascii="Times New Roman" w:eastAsia="Times New Roman" w:hAnsi="Times New Roman" w:cs="Times New Roman"/>
                <w:iCs/>
                <w:sz w:val="24"/>
                <w:szCs w:val="24"/>
                <w:lang w:eastAsia="ru-RU"/>
              </w:rPr>
              <w:t>к</w:t>
            </w:r>
            <w:r w:rsidRPr="006A2411">
              <w:rPr>
                <w:rFonts w:ascii="Times New Roman" w:eastAsia="Times New Roman" w:hAnsi="Times New Roman" w:cs="Times New Roman"/>
                <w:i/>
                <w:iCs/>
                <w:sz w:val="24"/>
                <w:szCs w:val="24"/>
                <w:lang w:eastAsia="ru-RU"/>
              </w:rPr>
              <w:t xml:space="preserve"> </w:t>
            </w:r>
            <w:r w:rsidRPr="006A2411">
              <w:rPr>
                <w:rFonts w:ascii="Times New Roman" w:eastAsia="Times New Roman" w:hAnsi="Times New Roman" w:cs="Times New Roman"/>
                <w:sz w:val="24"/>
                <w:szCs w:val="24"/>
                <w:lang w:eastAsia="ru-RU"/>
              </w:rPr>
              <w:t>основным разделам изучаемого материала.</w:t>
            </w:r>
          </w:p>
          <w:p w:rsidR="0040444D" w:rsidRPr="006A2411" w:rsidRDefault="0040444D" w:rsidP="00A60745">
            <w:pPr>
              <w:spacing w:after="0" w:line="360" w:lineRule="auto"/>
              <w:rPr>
                <w:rFonts w:ascii="Times New Roman" w:eastAsia="Cambria" w:hAnsi="Times New Roman" w:cs="Times New Roman"/>
                <w:sz w:val="24"/>
                <w:szCs w:val="24"/>
                <w:lang w:eastAsia="ru-RU"/>
              </w:rPr>
            </w:pPr>
            <w:r w:rsidRPr="006A2411">
              <w:rPr>
                <w:rFonts w:ascii="Times New Roman" w:eastAsia="Cambria" w:hAnsi="Times New Roman" w:cs="Times New Roman"/>
                <w:sz w:val="24"/>
                <w:szCs w:val="24"/>
                <w:lang w:eastAsia="ru-RU"/>
              </w:rPr>
              <w:sym w:font="Wingdings" w:char="F09F"/>
            </w:r>
            <w:r w:rsidRPr="006A2411">
              <w:rPr>
                <w:rFonts w:ascii="Times New Roman" w:eastAsia="Cambria" w:hAnsi="Times New Roman" w:cs="Times New Roman"/>
                <w:sz w:val="24"/>
                <w:szCs w:val="24"/>
                <w:lang w:eastAsia="ru-RU"/>
              </w:rPr>
              <w:t xml:space="preserve"> </w:t>
            </w:r>
            <w:r w:rsidRPr="006A2411">
              <w:rPr>
                <w:rFonts w:ascii="Times New Roman" w:eastAsia="Cambria" w:hAnsi="Times New Roman" w:cs="Times New Roman"/>
                <w:bCs/>
                <w:sz w:val="24"/>
                <w:szCs w:val="24"/>
                <w:lang w:eastAsia="ru-RU"/>
              </w:rPr>
              <w:t>Карты на английском языке:</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 xml:space="preserve">   – географическая карта стран изучаемого языка;</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 xml:space="preserve">   – географическая карта Европы;</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 xml:space="preserve">   – карта мира.</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Учебные плакаты по предмету.</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Изображения символов и флагов стран изучаемого языка.</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Портреты писателей и выдающихся деятелей культуры.</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sym w:font="Wingdings" w:char="F09F"/>
            </w:r>
            <w:r w:rsidRPr="006A2411">
              <w:rPr>
                <w:rFonts w:ascii="Times New Roman" w:eastAsia="Times New Roman" w:hAnsi="Times New Roman" w:cs="Times New Roman"/>
                <w:sz w:val="24"/>
                <w:szCs w:val="24"/>
                <w:lang w:eastAsia="ru-RU"/>
              </w:rPr>
              <w:t xml:space="preserve"> Изображения ландшафта, городов, отдельных достопримечательностей стран изучаемого языка.</w:t>
            </w:r>
          </w:p>
        </w:tc>
        <w:tc>
          <w:tcPr>
            <w:tcW w:w="1843"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12</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7</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8</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9</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7</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c>
          <w:tcPr>
            <w:tcW w:w="1701"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r>
      <w:tr w:rsidR="0040444D" w:rsidRPr="006A2411" w:rsidTr="00A60745">
        <w:tc>
          <w:tcPr>
            <w:tcW w:w="9889" w:type="dxa"/>
            <w:gridSpan w:val="4"/>
          </w:tcPr>
          <w:p w:rsidR="0040444D" w:rsidRPr="006A2411" w:rsidRDefault="0040444D" w:rsidP="00A60745">
            <w:pPr>
              <w:shd w:val="clear" w:color="auto" w:fill="FFFFFF"/>
              <w:spacing w:after="0" w:line="360" w:lineRule="auto"/>
              <w:jc w:val="center"/>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i/>
                <w:iCs/>
                <w:sz w:val="24"/>
                <w:szCs w:val="24"/>
                <w:lang w:eastAsia="ru-RU"/>
              </w:rPr>
              <w:t>Информационно-коммуникационные средства обучения</w:t>
            </w:r>
          </w:p>
        </w:tc>
      </w:tr>
      <w:tr w:rsidR="0040444D" w:rsidRPr="006A2411" w:rsidTr="00A60745">
        <w:tc>
          <w:tcPr>
            <w:tcW w:w="675"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3</w:t>
            </w:r>
          </w:p>
        </w:tc>
        <w:tc>
          <w:tcPr>
            <w:tcW w:w="5670" w:type="dxa"/>
          </w:tcPr>
          <w:p w:rsidR="0040444D" w:rsidRPr="006A2411" w:rsidRDefault="0040444D" w:rsidP="00A60745">
            <w:pPr>
              <w:numPr>
                <w:ilvl w:val="0"/>
                <w:numId w:val="16"/>
              </w:numPr>
              <w:shd w:val="clear" w:color="auto" w:fill="FFFFFF"/>
              <w:spacing w:after="0" w:line="360" w:lineRule="auto"/>
              <w:contextualSpacing/>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Телевизор.</w:t>
            </w:r>
          </w:p>
          <w:p w:rsidR="0040444D" w:rsidRPr="006A2411" w:rsidRDefault="0040444D" w:rsidP="00A60745">
            <w:pPr>
              <w:numPr>
                <w:ilvl w:val="0"/>
                <w:numId w:val="15"/>
              </w:numPr>
              <w:spacing w:after="0" w:line="360" w:lineRule="auto"/>
              <w:contextualSpacing/>
              <w:rPr>
                <w:rFonts w:ascii="Times New Roman" w:eastAsia="Calibri" w:hAnsi="Times New Roman" w:cs="Times New Roman"/>
                <w:sz w:val="24"/>
                <w:szCs w:val="24"/>
                <w:lang w:eastAsia="ru-RU"/>
              </w:rPr>
            </w:pPr>
            <w:r w:rsidRPr="006A2411">
              <w:rPr>
                <w:rFonts w:ascii="Times New Roman" w:eastAsia="Calibri" w:hAnsi="Times New Roman" w:cs="Times New Roman"/>
                <w:sz w:val="24"/>
                <w:szCs w:val="24"/>
                <w:lang w:eastAsia="ru-RU"/>
              </w:rPr>
              <w:lastRenderedPageBreak/>
              <w:t xml:space="preserve">Мультимедийный компьютер (с  пакетом прикладных программ,  графической операционной системой, приводом для чтения/записи компакт-дисков, аудио-видео входами/ выходами, акустическими колонками,   возможностью выхода в Интернет). </w:t>
            </w:r>
          </w:p>
          <w:p w:rsidR="0040444D" w:rsidRPr="006A2411" w:rsidRDefault="0040444D" w:rsidP="00A60745">
            <w:pPr>
              <w:numPr>
                <w:ilvl w:val="0"/>
                <w:numId w:val="15"/>
              </w:numPr>
              <w:spacing w:after="0" w:line="360" w:lineRule="auto"/>
              <w:contextualSpacing/>
              <w:rPr>
                <w:rFonts w:ascii="Times New Roman" w:eastAsia="Calibri" w:hAnsi="Times New Roman" w:cs="Times New Roman"/>
                <w:sz w:val="24"/>
                <w:szCs w:val="24"/>
                <w:lang w:eastAsia="ru-RU"/>
              </w:rPr>
            </w:pPr>
            <w:r w:rsidRPr="006A2411">
              <w:rPr>
                <w:rFonts w:ascii="Times New Roman" w:eastAsia="Calibri" w:hAnsi="Times New Roman" w:cs="Times New Roman"/>
                <w:sz w:val="24"/>
                <w:szCs w:val="24"/>
                <w:lang w:eastAsia="ru-RU"/>
              </w:rPr>
              <w:t xml:space="preserve">Аудиоцентр с возможностью использования аудиодисков </w:t>
            </w:r>
            <w:r w:rsidRPr="006A2411">
              <w:rPr>
                <w:rFonts w:ascii="Times New Roman" w:eastAsia="Calibri" w:hAnsi="Times New Roman" w:cs="Times New Roman"/>
                <w:sz w:val="24"/>
                <w:szCs w:val="24"/>
                <w:lang w:val="en-US" w:eastAsia="ru-RU"/>
              </w:rPr>
              <w:t>CD</w:t>
            </w:r>
            <w:r w:rsidRPr="006A2411">
              <w:rPr>
                <w:rFonts w:ascii="Times New Roman" w:eastAsia="Calibri" w:hAnsi="Times New Roman" w:cs="Times New Roman"/>
                <w:sz w:val="24"/>
                <w:szCs w:val="24"/>
                <w:lang w:eastAsia="ru-RU"/>
              </w:rPr>
              <w:t xml:space="preserve"> и МРЗ.</w:t>
            </w:r>
          </w:p>
        </w:tc>
        <w:tc>
          <w:tcPr>
            <w:tcW w:w="1843"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lastRenderedPageBreak/>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lastRenderedPageBreak/>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val="en-US" w:eastAsia="ru-RU"/>
              </w:rPr>
            </w:pPr>
          </w:p>
          <w:p w:rsidR="0040444D" w:rsidRPr="006A2411" w:rsidRDefault="0040444D" w:rsidP="00A60745">
            <w:pPr>
              <w:spacing w:after="0" w:line="360" w:lineRule="auto"/>
              <w:rPr>
                <w:rFonts w:ascii="Times New Roman" w:eastAsia="Times New Roman" w:hAnsi="Times New Roman" w:cs="Times New Roman"/>
                <w:sz w:val="24"/>
                <w:szCs w:val="24"/>
                <w:lang w:val="en-US" w:eastAsia="ru-RU"/>
              </w:rPr>
            </w:pPr>
          </w:p>
          <w:p w:rsidR="0040444D" w:rsidRPr="006A2411" w:rsidRDefault="0040444D" w:rsidP="00A60745">
            <w:pPr>
              <w:spacing w:after="0" w:line="360" w:lineRule="auto"/>
              <w:rPr>
                <w:rFonts w:ascii="Times New Roman" w:eastAsia="Times New Roman" w:hAnsi="Times New Roman" w:cs="Times New Roman"/>
                <w:sz w:val="24"/>
                <w:szCs w:val="24"/>
                <w:lang w:val="en-US" w:eastAsia="ru-RU"/>
              </w:rPr>
            </w:pPr>
          </w:p>
          <w:p w:rsidR="0040444D" w:rsidRPr="006A2411" w:rsidRDefault="0040444D" w:rsidP="00A60745">
            <w:pPr>
              <w:spacing w:after="0" w:line="360" w:lineRule="auto"/>
              <w:rPr>
                <w:rFonts w:ascii="Times New Roman" w:eastAsia="Times New Roman" w:hAnsi="Times New Roman" w:cs="Times New Roman"/>
                <w:sz w:val="24"/>
                <w:szCs w:val="24"/>
                <w:lang w:val="en-US"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c>
          <w:tcPr>
            <w:tcW w:w="1701"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lastRenderedPageBreak/>
              <w:t xml:space="preserve">Диаметр </w:t>
            </w:r>
            <w:r w:rsidRPr="006A2411">
              <w:rPr>
                <w:rFonts w:ascii="Times New Roman" w:eastAsia="Times New Roman" w:hAnsi="Times New Roman" w:cs="Times New Roman"/>
                <w:sz w:val="24"/>
                <w:szCs w:val="24"/>
                <w:lang w:eastAsia="ru-RU"/>
              </w:rPr>
              <w:lastRenderedPageBreak/>
              <w:t>экрана не менее 72 см</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r>
      <w:tr w:rsidR="0040444D" w:rsidRPr="006A2411" w:rsidTr="00A60745">
        <w:tc>
          <w:tcPr>
            <w:tcW w:w="9889" w:type="dxa"/>
            <w:gridSpan w:val="4"/>
          </w:tcPr>
          <w:p w:rsidR="0040444D" w:rsidRPr="006A2411" w:rsidRDefault="0040444D" w:rsidP="00A60745">
            <w:pPr>
              <w:spacing w:after="0" w:line="360" w:lineRule="auto"/>
              <w:jc w:val="center"/>
              <w:rPr>
                <w:rFonts w:ascii="Times New Roman" w:eastAsia="Times New Roman" w:hAnsi="Times New Roman" w:cs="Times New Roman"/>
                <w:sz w:val="24"/>
                <w:szCs w:val="24"/>
                <w:lang w:eastAsia="ru-RU"/>
              </w:rPr>
            </w:pPr>
            <w:r w:rsidRPr="006A2411">
              <w:rPr>
                <w:rFonts w:ascii="Times New Roman" w:eastAsia="Times New Roman" w:hAnsi="Times New Roman" w:cs="Times New Roman"/>
                <w:b/>
                <w:bCs/>
                <w:i/>
                <w:iCs/>
                <w:sz w:val="24"/>
                <w:szCs w:val="24"/>
                <w:lang w:eastAsia="ru-RU"/>
              </w:rPr>
              <w:lastRenderedPageBreak/>
              <w:t>Экранно-звуковые и мультимедийные средства обучения</w:t>
            </w:r>
          </w:p>
        </w:tc>
      </w:tr>
      <w:tr w:rsidR="0040444D" w:rsidRPr="006A2411" w:rsidTr="00A60745">
        <w:tc>
          <w:tcPr>
            <w:tcW w:w="675"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4</w:t>
            </w:r>
          </w:p>
        </w:tc>
        <w:tc>
          <w:tcPr>
            <w:tcW w:w="5670"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val="en-US" w:eastAsia="ru-RU"/>
              </w:rPr>
              <w:sym w:font="Wingdings" w:char="F09F"/>
            </w:r>
            <w:r w:rsidRPr="006A2411">
              <w:rPr>
                <w:rFonts w:ascii="Times New Roman" w:eastAsia="Times New Roman" w:hAnsi="Times New Roman" w:cs="Times New Roman"/>
                <w:sz w:val="24"/>
                <w:szCs w:val="24"/>
                <w:lang w:eastAsia="ru-RU"/>
              </w:rPr>
              <w:t xml:space="preserve"> </w:t>
            </w:r>
            <w:proofErr w:type="spellStart"/>
            <w:r w:rsidRPr="006A2411">
              <w:rPr>
                <w:rFonts w:ascii="Times New Roman" w:eastAsia="Times New Roman" w:hAnsi="Times New Roman" w:cs="Times New Roman"/>
                <w:sz w:val="24"/>
                <w:szCs w:val="24"/>
                <w:lang w:eastAsia="ru-RU"/>
              </w:rPr>
              <w:t>Аудиокурс</w:t>
            </w:r>
            <w:proofErr w:type="spellEnd"/>
            <w:r w:rsidRPr="006A2411">
              <w:rPr>
                <w:rFonts w:ascii="Times New Roman" w:eastAsia="Times New Roman" w:hAnsi="Times New Roman" w:cs="Times New Roman"/>
                <w:sz w:val="24"/>
                <w:szCs w:val="24"/>
                <w:lang w:eastAsia="ru-RU"/>
              </w:rPr>
              <w:t xml:space="preserve"> для занятий в классе.</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val="en-US" w:eastAsia="ru-RU"/>
              </w:rPr>
              <w:sym w:font="Wingdings" w:char="F09F"/>
            </w:r>
            <w:r w:rsidRPr="006A2411">
              <w:rPr>
                <w:rFonts w:ascii="Times New Roman" w:eastAsia="Times New Roman" w:hAnsi="Times New Roman" w:cs="Times New Roman"/>
                <w:sz w:val="24"/>
                <w:szCs w:val="24"/>
                <w:lang w:eastAsia="ru-RU"/>
              </w:rPr>
              <w:t xml:space="preserve"> </w:t>
            </w:r>
            <w:proofErr w:type="spellStart"/>
            <w:r w:rsidRPr="006A2411">
              <w:rPr>
                <w:rFonts w:ascii="Times New Roman" w:eastAsia="Times New Roman" w:hAnsi="Times New Roman" w:cs="Times New Roman"/>
                <w:sz w:val="24"/>
                <w:szCs w:val="24"/>
                <w:lang w:eastAsia="ru-RU"/>
              </w:rPr>
              <w:t>Аудиокурс</w:t>
            </w:r>
            <w:proofErr w:type="spellEnd"/>
            <w:r w:rsidRPr="006A2411">
              <w:rPr>
                <w:rFonts w:ascii="Times New Roman" w:eastAsia="Times New Roman" w:hAnsi="Times New Roman" w:cs="Times New Roman"/>
                <w:sz w:val="24"/>
                <w:szCs w:val="24"/>
                <w:lang w:eastAsia="ru-RU"/>
              </w:rPr>
              <w:t xml:space="preserve"> для самостоятельных занятий дома.</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val="en-US" w:eastAsia="ru-RU"/>
              </w:rPr>
              <w:sym w:font="Wingdings" w:char="F09F"/>
            </w:r>
            <w:r w:rsidRPr="006A2411">
              <w:rPr>
                <w:rFonts w:ascii="Times New Roman" w:eastAsia="Times New Roman" w:hAnsi="Times New Roman" w:cs="Times New Roman"/>
                <w:sz w:val="24"/>
                <w:szCs w:val="24"/>
                <w:lang w:eastAsia="ru-RU"/>
              </w:rPr>
              <w:t xml:space="preserve"> Электронное приложение к учебнику с </w:t>
            </w:r>
            <w:proofErr w:type="spellStart"/>
            <w:r w:rsidRPr="006A2411">
              <w:rPr>
                <w:rFonts w:ascii="Times New Roman" w:eastAsia="Times New Roman" w:hAnsi="Times New Roman" w:cs="Times New Roman"/>
                <w:sz w:val="24"/>
                <w:szCs w:val="24"/>
                <w:lang w:eastAsia="ru-RU"/>
              </w:rPr>
              <w:t>аудиокурсом</w:t>
            </w:r>
            <w:proofErr w:type="spellEnd"/>
            <w:r w:rsidRPr="006A2411">
              <w:rPr>
                <w:rFonts w:ascii="Times New Roman" w:eastAsia="Times New Roman" w:hAnsi="Times New Roman" w:cs="Times New Roman"/>
                <w:sz w:val="24"/>
                <w:szCs w:val="24"/>
                <w:lang w:eastAsia="ru-RU"/>
              </w:rPr>
              <w:t xml:space="preserve"> для самостоятельных занятий дома (ABBYY).</w:t>
            </w:r>
          </w:p>
          <w:p w:rsidR="0040444D" w:rsidRPr="006A2411" w:rsidRDefault="0040444D" w:rsidP="00A60745">
            <w:pPr>
              <w:shd w:val="clear" w:color="auto" w:fill="FFFFFF"/>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val="en-US" w:eastAsia="ru-RU"/>
              </w:rPr>
              <w:sym w:font="Wingdings" w:char="F09F"/>
            </w:r>
            <w:r w:rsidRPr="006A2411">
              <w:rPr>
                <w:rFonts w:ascii="Times New Roman" w:eastAsia="Times New Roman" w:hAnsi="Times New Roman" w:cs="Times New Roman"/>
                <w:sz w:val="24"/>
                <w:szCs w:val="24"/>
                <w:lang w:eastAsia="ru-RU"/>
              </w:rPr>
              <w:t xml:space="preserve"> Сайт дополнительных образовательных ресурсов УМК «Английский в фокусе» </w:t>
            </w:r>
            <w:hyperlink r:id="rId6" w:history="1">
              <w:r w:rsidRPr="006A2411">
                <w:rPr>
                  <w:rFonts w:ascii="Times New Roman" w:eastAsia="Times New Roman" w:hAnsi="Times New Roman" w:cs="Times New Roman"/>
                  <w:color w:val="0000FF"/>
                  <w:sz w:val="24"/>
                  <w:szCs w:val="24"/>
                  <w:u w:val="single"/>
                  <w:lang w:eastAsia="ru-RU"/>
                </w:rPr>
                <w:t>http://www.prosv.ru/umk/spotlight</w:t>
              </w:r>
            </w:hyperlink>
            <w:r w:rsidRPr="006A2411">
              <w:rPr>
                <w:rFonts w:ascii="Times New Roman" w:eastAsia="Times New Roman" w:hAnsi="Times New Roman" w:cs="Times New Roman"/>
                <w:sz w:val="24"/>
                <w:szCs w:val="24"/>
                <w:lang w:eastAsia="ru-RU"/>
              </w:rPr>
              <w:t>.</w:t>
            </w:r>
          </w:p>
        </w:tc>
        <w:tc>
          <w:tcPr>
            <w:tcW w:w="1843"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p>
          <w:p w:rsidR="0040444D" w:rsidRPr="006A2411" w:rsidRDefault="0040444D" w:rsidP="00A60745">
            <w:pPr>
              <w:spacing w:after="0" w:line="360" w:lineRule="auto"/>
              <w:rPr>
                <w:rFonts w:ascii="Times New Roman" w:eastAsia="Times New Roman" w:hAnsi="Times New Roman" w:cs="Times New Roman"/>
                <w:sz w:val="24"/>
                <w:szCs w:val="24"/>
                <w:lang w:eastAsia="ru-RU"/>
              </w:rPr>
            </w:pPr>
            <w:r w:rsidRPr="006A2411">
              <w:rPr>
                <w:rFonts w:ascii="Times New Roman" w:eastAsia="Times New Roman" w:hAnsi="Times New Roman" w:cs="Times New Roman"/>
                <w:sz w:val="24"/>
                <w:szCs w:val="24"/>
                <w:lang w:eastAsia="ru-RU"/>
              </w:rPr>
              <w:t>1</w:t>
            </w:r>
          </w:p>
        </w:tc>
        <w:tc>
          <w:tcPr>
            <w:tcW w:w="1701" w:type="dxa"/>
          </w:tcPr>
          <w:p w:rsidR="0040444D" w:rsidRPr="006A2411" w:rsidRDefault="0040444D" w:rsidP="00A60745">
            <w:pPr>
              <w:spacing w:after="0" w:line="360" w:lineRule="auto"/>
              <w:rPr>
                <w:rFonts w:ascii="Times New Roman" w:eastAsia="Times New Roman" w:hAnsi="Times New Roman" w:cs="Times New Roman"/>
                <w:sz w:val="24"/>
                <w:szCs w:val="24"/>
                <w:lang w:eastAsia="ru-RU"/>
              </w:rPr>
            </w:pPr>
          </w:p>
        </w:tc>
      </w:tr>
    </w:tbl>
    <w:p w:rsidR="0040444D" w:rsidRPr="006A2411" w:rsidRDefault="0040444D" w:rsidP="0040444D">
      <w:pPr>
        <w:spacing w:after="0" w:line="360" w:lineRule="auto"/>
        <w:rPr>
          <w:rFonts w:ascii="Times New Roman" w:eastAsia="Times New Roman" w:hAnsi="Times New Roman" w:cs="Times New Roman"/>
          <w:sz w:val="24"/>
          <w:szCs w:val="24"/>
          <w:lang w:eastAsia="ru-RU"/>
        </w:rPr>
      </w:pPr>
    </w:p>
    <w:p w:rsidR="0040444D" w:rsidRPr="006A2411" w:rsidRDefault="0040444D" w:rsidP="0040444D">
      <w:pPr>
        <w:widowControl w:val="0"/>
        <w:autoSpaceDE w:val="0"/>
        <w:autoSpaceDN w:val="0"/>
        <w:adjustRightInd w:val="0"/>
        <w:spacing w:after="0" w:line="360" w:lineRule="auto"/>
        <w:rPr>
          <w:rFonts w:ascii="Times New Roman" w:eastAsia="Times New Roman" w:hAnsi="Times New Roman" w:cs="Times New Roman"/>
          <w:b/>
          <w:bCs/>
          <w:sz w:val="24"/>
          <w:szCs w:val="24"/>
          <w:u w:val="single"/>
          <w:lang w:eastAsia="ru-RU"/>
        </w:rPr>
      </w:pPr>
    </w:p>
    <w:p w:rsidR="0040444D" w:rsidRDefault="0040444D" w:rsidP="0040444D">
      <w:pPr>
        <w:spacing w:after="0" w:line="240" w:lineRule="auto"/>
        <w:jc w:val="both"/>
        <w:rPr>
          <w:rFonts w:ascii="Times New Roman" w:eastAsia="Times New Roman" w:hAnsi="Times New Roman" w:cs="Times New Roman"/>
          <w:b/>
          <w:bCs/>
          <w:sz w:val="24"/>
          <w:szCs w:val="24"/>
          <w:lang w:eastAsia="ru-RU"/>
        </w:rPr>
      </w:pPr>
    </w:p>
    <w:p w:rsidR="0040444D" w:rsidRDefault="0040444D" w:rsidP="0040444D">
      <w:pPr>
        <w:spacing w:after="0" w:line="240" w:lineRule="auto"/>
        <w:jc w:val="both"/>
        <w:rPr>
          <w:rFonts w:ascii="Times New Roman" w:eastAsia="Times New Roman" w:hAnsi="Times New Roman" w:cs="Times New Roman"/>
          <w:b/>
          <w:bCs/>
          <w:sz w:val="24"/>
          <w:szCs w:val="24"/>
          <w:lang w:eastAsia="ru-RU"/>
        </w:rPr>
      </w:pPr>
      <w:r w:rsidRPr="006E2C34">
        <w:rPr>
          <w:rFonts w:ascii="Times New Roman" w:eastAsia="Times New Roman" w:hAnsi="Times New Roman" w:cs="Times New Roman"/>
          <w:b/>
          <w:bCs/>
          <w:sz w:val="24"/>
          <w:szCs w:val="24"/>
          <w:lang w:eastAsia="ru-RU"/>
        </w:rPr>
        <w:object w:dxaOrig="11333" w:dyaOrig="142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7pt;height:713.25pt" o:ole="">
            <v:imagedata r:id="rId7" o:title=""/>
          </v:shape>
          <o:OLEObject Type="Embed" ProgID="Word.Document.12" ShapeID="_x0000_i1025" DrawAspect="Content" ObjectID="_1566201520" r:id="rId8">
            <o:FieldCodes>\s</o:FieldCodes>
          </o:OLEObject>
        </w:object>
      </w:r>
    </w:p>
    <w:p w:rsidR="007B681C" w:rsidRDefault="007B681C"/>
    <w:sectPr w:rsidR="007B68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7"/>
  </w:num>
  <w:num w:numId="4">
    <w:abstractNumId w:val="1"/>
  </w:num>
  <w:num w:numId="5">
    <w:abstractNumId w:val="8"/>
  </w:num>
  <w:num w:numId="6">
    <w:abstractNumId w:val="12"/>
  </w:num>
  <w:num w:numId="7">
    <w:abstractNumId w:val="13"/>
  </w:num>
  <w:num w:numId="8">
    <w:abstractNumId w:val="4"/>
  </w:num>
  <w:num w:numId="9">
    <w:abstractNumId w:val="5"/>
  </w:num>
  <w:num w:numId="10">
    <w:abstractNumId w:val="2"/>
  </w:num>
  <w:num w:numId="11">
    <w:abstractNumId w:val="3"/>
  </w:num>
  <w:num w:numId="12">
    <w:abstractNumId w:val="11"/>
  </w:num>
  <w:num w:numId="13">
    <w:abstractNumId w:val="15"/>
  </w:num>
  <w:num w:numId="14">
    <w:abstractNumId w:val="6"/>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F61"/>
    <w:rsid w:val="00104F61"/>
    <w:rsid w:val="0040444D"/>
    <w:rsid w:val="006179F5"/>
    <w:rsid w:val="007B681C"/>
    <w:rsid w:val="00BB4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9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4B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4B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9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4B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4B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Word1.docx"/><Relationship Id="rId3" Type="http://schemas.microsoft.com/office/2007/relationships/stylesWithEffects" Target="stylesWithEffect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umk/spotligh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4766</Words>
  <Characters>27169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2017-09-06T04:12:00Z</cp:lastPrinted>
  <dcterms:created xsi:type="dcterms:W3CDTF">2016-09-17T06:36:00Z</dcterms:created>
  <dcterms:modified xsi:type="dcterms:W3CDTF">2017-09-06T04:12:00Z</dcterms:modified>
</cp:coreProperties>
</file>